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233" w:rsidRDefault="00F26233" w:rsidP="0094270A">
      <w:pPr>
        <w:spacing w:line="560" w:lineRule="exact"/>
        <w:ind w:firstLineChars="650" w:firstLine="1827"/>
        <w:rPr>
          <w:rFonts w:asciiTheme="majorEastAsia" w:eastAsiaTheme="majorEastAsia" w:hAnsiTheme="majorEastAsia"/>
          <w:b/>
          <w:sz w:val="44"/>
          <w:szCs w:val="44"/>
        </w:rPr>
      </w:pPr>
      <w:r>
        <w:rPr>
          <w:rFonts w:ascii="仿宋_GB2312" w:eastAsia="仿宋_GB2312" w:hint="eastAsia"/>
          <w:b/>
          <w:sz w:val="28"/>
          <w:szCs w:val="28"/>
        </w:rPr>
        <w:t xml:space="preserve">   </w:t>
      </w:r>
      <w:r w:rsidRPr="00F26233">
        <w:rPr>
          <w:rFonts w:asciiTheme="majorEastAsia" w:eastAsiaTheme="majorEastAsia" w:hAnsiTheme="majorEastAsia" w:hint="eastAsia"/>
          <w:b/>
          <w:sz w:val="44"/>
          <w:szCs w:val="44"/>
        </w:rPr>
        <w:t xml:space="preserve">    </w:t>
      </w:r>
      <w:r w:rsidR="00C015E3" w:rsidRPr="00C015E3">
        <w:rPr>
          <w:rFonts w:asciiTheme="majorEastAsia" w:eastAsiaTheme="majorEastAsia" w:hAnsiTheme="majorEastAsia" w:hint="eastAsia"/>
          <w:b/>
          <w:sz w:val="40"/>
          <w:szCs w:val="44"/>
        </w:rPr>
        <w:t>用户需求书</w:t>
      </w:r>
    </w:p>
    <w:p w:rsidR="005A51F9" w:rsidRDefault="005A51F9" w:rsidP="00F26233">
      <w:pPr>
        <w:spacing w:line="560" w:lineRule="exact"/>
        <w:rPr>
          <w:rFonts w:asciiTheme="majorEastAsia" w:eastAsiaTheme="majorEastAsia" w:hAnsiTheme="majorEastAsia"/>
          <w:b/>
          <w:sz w:val="44"/>
          <w:szCs w:val="44"/>
        </w:rPr>
      </w:pPr>
    </w:p>
    <w:p w:rsidR="00C015E3" w:rsidRPr="00D4367E" w:rsidRDefault="00C015E3" w:rsidP="00C015E3">
      <w:pPr>
        <w:tabs>
          <w:tab w:val="left" w:pos="180"/>
          <w:tab w:val="left" w:pos="3526"/>
          <w:tab w:val="left" w:pos="4517"/>
          <w:tab w:val="left" w:pos="5508"/>
          <w:tab w:val="left" w:pos="6499"/>
          <w:tab w:val="left" w:pos="7490"/>
          <w:tab w:val="left" w:pos="8482"/>
          <w:tab w:val="left" w:pos="9473"/>
          <w:tab w:val="left" w:pos="10464"/>
          <w:tab w:val="left" w:pos="11455"/>
          <w:tab w:val="left" w:pos="12446"/>
          <w:tab w:val="left" w:pos="13438"/>
        </w:tabs>
        <w:autoSpaceDE w:val="0"/>
        <w:autoSpaceDN w:val="0"/>
        <w:adjustRightInd w:val="0"/>
        <w:spacing w:afterLines="50" w:after="156" w:line="260" w:lineRule="atLeast"/>
        <w:jc w:val="center"/>
        <w:rPr>
          <w:rFonts w:asciiTheme="majorEastAsia" w:eastAsiaTheme="majorEastAsia" w:hAnsiTheme="majorEastAsia" w:cs="宋体"/>
          <w:b/>
          <w:color w:val="000000" w:themeColor="text1"/>
          <w:kern w:val="0"/>
          <w:sz w:val="24"/>
          <w:szCs w:val="20"/>
        </w:rPr>
      </w:pPr>
      <w:r w:rsidRPr="00D4367E">
        <w:rPr>
          <w:rFonts w:asciiTheme="majorEastAsia" w:eastAsiaTheme="majorEastAsia" w:hAnsiTheme="majorEastAsia" w:cs="宋体" w:hint="eastAsia"/>
          <w:b/>
          <w:color w:val="000000" w:themeColor="text1"/>
          <w:kern w:val="0"/>
          <w:sz w:val="24"/>
          <w:szCs w:val="20"/>
        </w:rPr>
        <w:t>一、项目要求</w:t>
      </w:r>
    </w:p>
    <w:tbl>
      <w:tblPr>
        <w:tblpPr w:leftFromText="180" w:rightFromText="180" w:vertAnchor="text" w:tblpX="-485"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126"/>
        <w:gridCol w:w="1701"/>
        <w:gridCol w:w="2023"/>
        <w:gridCol w:w="1379"/>
        <w:gridCol w:w="992"/>
      </w:tblGrid>
      <w:tr w:rsidR="00C015E3" w:rsidRPr="00D4367E" w:rsidTr="00C015E3">
        <w:trPr>
          <w:trHeight w:val="540"/>
        </w:trPr>
        <w:tc>
          <w:tcPr>
            <w:tcW w:w="9747" w:type="dxa"/>
            <w:gridSpan w:val="6"/>
            <w:shd w:val="clear" w:color="auto" w:fill="auto"/>
            <w:vAlign w:val="center"/>
          </w:tcPr>
          <w:p w:rsidR="00C015E3" w:rsidRPr="00D4367E" w:rsidRDefault="002B4E64" w:rsidP="00C015E3">
            <w:pPr>
              <w:widowControl/>
              <w:jc w:val="center"/>
              <w:rPr>
                <w:rFonts w:asciiTheme="majorEastAsia" w:eastAsiaTheme="majorEastAsia" w:hAnsiTheme="majorEastAsia" w:cs="宋体"/>
                <w:color w:val="000000" w:themeColor="text1"/>
                <w:kern w:val="0"/>
                <w:sz w:val="20"/>
                <w:szCs w:val="20"/>
              </w:rPr>
            </w:pPr>
            <w:r w:rsidRPr="002B4E64">
              <w:rPr>
                <w:rFonts w:asciiTheme="majorEastAsia" w:eastAsiaTheme="majorEastAsia" w:hAnsiTheme="majorEastAsia" w:cs="宋体" w:hint="eastAsia"/>
                <w:color w:val="000000" w:themeColor="text1"/>
                <w:kern w:val="0"/>
                <w:sz w:val="24"/>
                <w:szCs w:val="20"/>
              </w:rPr>
              <w:t>2023年巴西文具展地</w:t>
            </w:r>
            <w:proofErr w:type="gramStart"/>
            <w:r w:rsidRPr="002B4E64">
              <w:rPr>
                <w:rFonts w:asciiTheme="majorEastAsia" w:eastAsiaTheme="majorEastAsia" w:hAnsiTheme="majorEastAsia" w:cs="宋体" w:hint="eastAsia"/>
                <w:color w:val="000000" w:themeColor="text1"/>
                <w:kern w:val="0"/>
                <w:sz w:val="24"/>
                <w:szCs w:val="20"/>
              </w:rPr>
              <w:t>接项目</w:t>
            </w:r>
            <w:proofErr w:type="gramEnd"/>
          </w:p>
        </w:tc>
      </w:tr>
      <w:tr w:rsidR="00C015E3" w:rsidRPr="00D4367E" w:rsidTr="00C015E3">
        <w:trPr>
          <w:trHeight w:val="540"/>
        </w:trPr>
        <w:tc>
          <w:tcPr>
            <w:tcW w:w="3652" w:type="dxa"/>
            <w:gridSpan w:val="2"/>
            <w:shd w:val="clear" w:color="auto" w:fill="auto"/>
            <w:vAlign w:val="center"/>
          </w:tcPr>
          <w:p w:rsidR="00C015E3" w:rsidRPr="00D4367E" w:rsidRDefault="00C015E3" w:rsidP="00C015E3">
            <w:pPr>
              <w:widowControl/>
              <w:jc w:val="center"/>
              <w:rPr>
                <w:rFonts w:asciiTheme="majorEastAsia" w:eastAsiaTheme="majorEastAsia" w:hAnsiTheme="majorEastAsia" w:cs="宋体"/>
                <w:color w:val="000000" w:themeColor="text1"/>
                <w:kern w:val="0"/>
                <w:sz w:val="24"/>
                <w:szCs w:val="20"/>
              </w:rPr>
            </w:pPr>
            <w:r>
              <w:rPr>
                <w:rFonts w:asciiTheme="majorEastAsia" w:eastAsiaTheme="majorEastAsia" w:hAnsiTheme="majorEastAsia" w:cs="宋体" w:hint="eastAsia"/>
                <w:color w:val="000000" w:themeColor="text1"/>
                <w:kern w:val="0"/>
                <w:sz w:val="24"/>
                <w:szCs w:val="20"/>
              </w:rPr>
              <w:t>地</w:t>
            </w:r>
            <w:proofErr w:type="gramStart"/>
            <w:r>
              <w:rPr>
                <w:rFonts w:asciiTheme="majorEastAsia" w:eastAsiaTheme="majorEastAsia" w:hAnsiTheme="majorEastAsia" w:cs="宋体" w:hint="eastAsia"/>
                <w:color w:val="000000" w:themeColor="text1"/>
                <w:kern w:val="0"/>
                <w:sz w:val="24"/>
                <w:szCs w:val="20"/>
              </w:rPr>
              <w:t>接项目</w:t>
            </w:r>
            <w:proofErr w:type="gramEnd"/>
            <w:r>
              <w:rPr>
                <w:rFonts w:asciiTheme="majorEastAsia" w:eastAsiaTheme="majorEastAsia" w:hAnsiTheme="majorEastAsia" w:cs="宋体" w:hint="eastAsia"/>
                <w:color w:val="000000" w:themeColor="text1"/>
                <w:kern w:val="0"/>
                <w:sz w:val="24"/>
                <w:szCs w:val="20"/>
              </w:rPr>
              <w:t>预算金额</w:t>
            </w:r>
          </w:p>
        </w:tc>
        <w:tc>
          <w:tcPr>
            <w:tcW w:w="6095" w:type="dxa"/>
            <w:gridSpan w:val="4"/>
            <w:shd w:val="clear" w:color="auto" w:fill="auto"/>
            <w:vAlign w:val="center"/>
          </w:tcPr>
          <w:p w:rsidR="00C015E3" w:rsidRPr="00D4367E" w:rsidRDefault="00D23891" w:rsidP="00C015E3">
            <w:pPr>
              <w:widowControl/>
              <w:jc w:val="center"/>
              <w:rPr>
                <w:rFonts w:asciiTheme="majorEastAsia" w:eastAsiaTheme="majorEastAsia" w:hAnsiTheme="majorEastAsia" w:cs="宋体"/>
                <w:color w:val="000000" w:themeColor="text1"/>
                <w:kern w:val="0"/>
                <w:sz w:val="24"/>
                <w:szCs w:val="20"/>
              </w:rPr>
            </w:pPr>
            <w:r>
              <w:rPr>
                <w:rFonts w:asciiTheme="majorEastAsia" w:eastAsiaTheme="majorEastAsia" w:hAnsiTheme="majorEastAsia" w:cs="宋体" w:hint="eastAsia"/>
                <w:color w:val="000000" w:themeColor="text1"/>
                <w:kern w:val="0"/>
                <w:sz w:val="24"/>
                <w:szCs w:val="20"/>
              </w:rPr>
              <w:t>15</w:t>
            </w:r>
            <w:r w:rsidR="00C015E3">
              <w:rPr>
                <w:rFonts w:asciiTheme="majorEastAsia" w:eastAsiaTheme="majorEastAsia" w:hAnsiTheme="majorEastAsia" w:cs="宋体" w:hint="eastAsia"/>
                <w:color w:val="000000" w:themeColor="text1"/>
                <w:kern w:val="0"/>
                <w:sz w:val="24"/>
                <w:szCs w:val="20"/>
              </w:rPr>
              <w:t>万元</w:t>
            </w:r>
          </w:p>
        </w:tc>
      </w:tr>
      <w:tr w:rsidR="00C015E3" w:rsidRPr="00D4367E" w:rsidTr="00C015E3">
        <w:trPr>
          <w:trHeight w:val="540"/>
        </w:trPr>
        <w:tc>
          <w:tcPr>
            <w:tcW w:w="1526" w:type="dxa"/>
            <w:shd w:val="clear" w:color="auto" w:fill="auto"/>
            <w:vAlign w:val="center"/>
          </w:tcPr>
          <w:p w:rsidR="00C015E3" w:rsidRPr="00D4367E" w:rsidRDefault="00C015E3" w:rsidP="00C015E3">
            <w:pPr>
              <w:widowControl/>
              <w:jc w:val="left"/>
              <w:rPr>
                <w:rFonts w:asciiTheme="majorEastAsia" w:eastAsiaTheme="majorEastAsia" w:hAnsiTheme="majorEastAsia" w:cs="宋体"/>
                <w:color w:val="000000" w:themeColor="text1"/>
                <w:kern w:val="0"/>
                <w:sz w:val="20"/>
                <w:szCs w:val="20"/>
              </w:rPr>
            </w:pPr>
            <w:r w:rsidRPr="00D4367E">
              <w:rPr>
                <w:rFonts w:asciiTheme="majorEastAsia" w:eastAsiaTheme="majorEastAsia" w:hAnsiTheme="majorEastAsia" w:cs="宋体" w:hint="eastAsia"/>
                <w:color w:val="000000" w:themeColor="text1"/>
                <w:kern w:val="0"/>
                <w:sz w:val="20"/>
                <w:szCs w:val="20"/>
              </w:rPr>
              <w:t>展期接待</w:t>
            </w:r>
          </w:p>
          <w:p w:rsidR="00C015E3" w:rsidRPr="00D4367E" w:rsidRDefault="00C015E3" w:rsidP="00C015E3">
            <w:pPr>
              <w:widowControl/>
              <w:jc w:val="left"/>
              <w:rPr>
                <w:rFonts w:asciiTheme="majorEastAsia" w:eastAsiaTheme="majorEastAsia" w:hAnsiTheme="majorEastAsia" w:cs="宋体"/>
                <w:color w:val="000000" w:themeColor="text1"/>
                <w:kern w:val="0"/>
                <w:sz w:val="20"/>
                <w:szCs w:val="20"/>
              </w:rPr>
            </w:pPr>
            <w:r w:rsidRPr="00D4367E">
              <w:rPr>
                <w:rFonts w:asciiTheme="majorEastAsia" w:eastAsiaTheme="majorEastAsia" w:hAnsiTheme="majorEastAsia" w:cs="宋体" w:hint="eastAsia"/>
                <w:color w:val="000000" w:themeColor="text1"/>
                <w:kern w:val="0"/>
                <w:sz w:val="20"/>
                <w:szCs w:val="20"/>
              </w:rPr>
              <w:t>时间：</w:t>
            </w:r>
          </w:p>
        </w:tc>
        <w:tc>
          <w:tcPr>
            <w:tcW w:w="2126" w:type="dxa"/>
            <w:shd w:val="clear" w:color="auto" w:fill="auto"/>
            <w:vAlign w:val="center"/>
          </w:tcPr>
          <w:p w:rsidR="00C015E3" w:rsidRPr="00D4367E" w:rsidRDefault="00C015E3" w:rsidP="00C015E3">
            <w:pPr>
              <w:widowControl/>
              <w:jc w:val="left"/>
              <w:rPr>
                <w:rFonts w:asciiTheme="majorEastAsia" w:eastAsiaTheme="majorEastAsia" w:hAnsiTheme="majorEastAsia" w:cs="宋体"/>
                <w:color w:val="000000" w:themeColor="text1"/>
                <w:kern w:val="0"/>
                <w:sz w:val="20"/>
                <w:szCs w:val="20"/>
              </w:rPr>
            </w:pPr>
            <w:r w:rsidRPr="00D4367E">
              <w:rPr>
                <w:rFonts w:asciiTheme="majorEastAsia" w:eastAsiaTheme="majorEastAsia" w:hAnsiTheme="majorEastAsia" w:cs="宋体" w:hint="eastAsia"/>
                <w:color w:val="000000" w:themeColor="text1"/>
                <w:kern w:val="0"/>
                <w:sz w:val="20"/>
                <w:szCs w:val="20"/>
              </w:rPr>
              <w:t>2023年</w:t>
            </w:r>
            <w:r w:rsidR="002B4E64">
              <w:rPr>
                <w:rFonts w:asciiTheme="majorEastAsia" w:eastAsiaTheme="majorEastAsia" w:hAnsiTheme="majorEastAsia" w:cs="宋体" w:hint="eastAsia"/>
                <w:color w:val="000000" w:themeColor="text1"/>
                <w:kern w:val="0"/>
                <w:sz w:val="20"/>
                <w:szCs w:val="20"/>
              </w:rPr>
              <w:t>8</w:t>
            </w:r>
            <w:r w:rsidRPr="00D4367E">
              <w:rPr>
                <w:rFonts w:asciiTheme="majorEastAsia" w:eastAsiaTheme="majorEastAsia" w:hAnsiTheme="majorEastAsia" w:cs="宋体" w:hint="eastAsia"/>
                <w:color w:val="000000" w:themeColor="text1"/>
                <w:kern w:val="0"/>
                <w:sz w:val="20"/>
                <w:szCs w:val="20"/>
              </w:rPr>
              <w:t>月</w:t>
            </w:r>
            <w:r w:rsidR="002B4E64">
              <w:rPr>
                <w:rFonts w:asciiTheme="majorEastAsia" w:eastAsiaTheme="majorEastAsia" w:hAnsiTheme="majorEastAsia" w:cs="宋体" w:hint="eastAsia"/>
                <w:color w:val="000000" w:themeColor="text1"/>
                <w:kern w:val="0"/>
                <w:sz w:val="20"/>
                <w:szCs w:val="20"/>
              </w:rPr>
              <w:t>4</w:t>
            </w:r>
            <w:r w:rsidRPr="00D4367E">
              <w:rPr>
                <w:rFonts w:asciiTheme="majorEastAsia" w:eastAsiaTheme="majorEastAsia" w:hAnsiTheme="majorEastAsia" w:cs="宋体" w:hint="eastAsia"/>
                <w:color w:val="000000" w:themeColor="text1"/>
                <w:kern w:val="0"/>
                <w:sz w:val="20"/>
                <w:szCs w:val="20"/>
              </w:rPr>
              <w:t>-1</w:t>
            </w:r>
            <w:r w:rsidR="002B4E64">
              <w:rPr>
                <w:rFonts w:asciiTheme="majorEastAsia" w:eastAsiaTheme="majorEastAsia" w:hAnsiTheme="majorEastAsia" w:cs="宋体" w:hint="eastAsia"/>
                <w:color w:val="000000" w:themeColor="text1"/>
                <w:kern w:val="0"/>
                <w:sz w:val="20"/>
                <w:szCs w:val="20"/>
              </w:rPr>
              <w:t>0</w:t>
            </w:r>
            <w:r w:rsidRPr="00D4367E">
              <w:rPr>
                <w:rFonts w:asciiTheme="majorEastAsia" w:eastAsiaTheme="majorEastAsia" w:hAnsiTheme="majorEastAsia" w:cs="宋体" w:hint="eastAsia"/>
                <w:color w:val="000000" w:themeColor="text1"/>
                <w:kern w:val="0"/>
                <w:sz w:val="20"/>
                <w:szCs w:val="20"/>
              </w:rPr>
              <w:t>日</w:t>
            </w:r>
          </w:p>
          <w:p w:rsidR="00C015E3" w:rsidRPr="00D4367E" w:rsidRDefault="00C015E3" w:rsidP="00C015E3">
            <w:pPr>
              <w:widowControl/>
              <w:jc w:val="left"/>
              <w:rPr>
                <w:rFonts w:asciiTheme="majorEastAsia" w:eastAsiaTheme="majorEastAsia" w:hAnsiTheme="majorEastAsia" w:cs="宋体"/>
                <w:color w:val="000000" w:themeColor="text1"/>
                <w:kern w:val="0"/>
                <w:sz w:val="20"/>
                <w:szCs w:val="20"/>
              </w:rPr>
            </w:pPr>
            <w:r w:rsidRPr="00D4367E">
              <w:rPr>
                <w:rFonts w:asciiTheme="majorEastAsia" w:eastAsiaTheme="majorEastAsia" w:hAnsiTheme="majorEastAsia" w:cs="宋体" w:hint="eastAsia"/>
                <w:color w:val="000000" w:themeColor="text1"/>
                <w:kern w:val="0"/>
                <w:sz w:val="20"/>
                <w:szCs w:val="20"/>
              </w:rPr>
              <w:t>（7天6晚）</w:t>
            </w:r>
          </w:p>
        </w:tc>
        <w:tc>
          <w:tcPr>
            <w:tcW w:w="1701" w:type="dxa"/>
            <w:shd w:val="clear" w:color="auto" w:fill="auto"/>
            <w:vAlign w:val="center"/>
          </w:tcPr>
          <w:p w:rsidR="00C015E3" w:rsidRPr="00D4367E" w:rsidRDefault="00C015E3" w:rsidP="00C015E3">
            <w:pPr>
              <w:widowControl/>
              <w:jc w:val="left"/>
              <w:rPr>
                <w:rFonts w:asciiTheme="majorEastAsia" w:eastAsiaTheme="majorEastAsia" w:hAnsiTheme="majorEastAsia" w:cs="宋体"/>
                <w:color w:val="000000" w:themeColor="text1"/>
                <w:kern w:val="0"/>
                <w:sz w:val="20"/>
                <w:szCs w:val="20"/>
              </w:rPr>
            </w:pPr>
            <w:r w:rsidRPr="00D4367E">
              <w:rPr>
                <w:rFonts w:asciiTheme="majorEastAsia" w:eastAsiaTheme="majorEastAsia" w:hAnsiTheme="majorEastAsia" w:cs="宋体" w:hint="eastAsia"/>
                <w:color w:val="000000" w:themeColor="text1"/>
                <w:kern w:val="0"/>
                <w:sz w:val="20"/>
                <w:szCs w:val="20"/>
              </w:rPr>
              <w:t>接待地点：</w:t>
            </w:r>
          </w:p>
        </w:tc>
        <w:tc>
          <w:tcPr>
            <w:tcW w:w="2023" w:type="dxa"/>
            <w:shd w:val="clear" w:color="auto" w:fill="auto"/>
            <w:vAlign w:val="center"/>
          </w:tcPr>
          <w:p w:rsidR="00C015E3" w:rsidRPr="00D4367E" w:rsidRDefault="00D23891" w:rsidP="00C015E3">
            <w:pPr>
              <w:widowControl/>
              <w:jc w:val="left"/>
              <w:rPr>
                <w:rFonts w:asciiTheme="majorEastAsia" w:eastAsiaTheme="majorEastAsia" w:hAnsiTheme="majorEastAsia" w:cs="宋体"/>
                <w:color w:val="000000" w:themeColor="text1"/>
                <w:kern w:val="0"/>
                <w:sz w:val="20"/>
                <w:szCs w:val="20"/>
              </w:rPr>
            </w:pPr>
            <w:r>
              <w:rPr>
                <w:rFonts w:asciiTheme="majorEastAsia" w:eastAsiaTheme="majorEastAsia" w:hAnsiTheme="majorEastAsia" w:hint="eastAsia"/>
                <w:color w:val="000000" w:themeColor="text1"/>
                <w:sz w:val="24"/>
              </w:rPr>
              <w:t>巴西圣保罗</w:t>
            </w:r>
          </w:p>
        </w:tc>
        <w:tc>
          <w:tcPr>
            <w:tcW w:w="1379" w:type="dxa"/>
            <w:shd w:val="clear" w:color="auto" w:fill="auto"/>
            <w:vAlign w:val="center"/>
          </w:tcPr>
          <w:p w:rsidR="00C015E3" w:rsidRPr="00D4367E" w:rsidRDefault="00C015E3" w:rsidP="00C015E3">
            <w:pPr>
              <w:widowControl/>
              <w:jc w:val="left"/>
              <w:rPr>
                <w:rFonts w:asciiTheme="majorEastAsia" w:eastAsiaTheme="majorEastAsia" w:hAnsiTheme="majorEastAsia" w:cs="宋体"/>
                <w:color w:val="000000" w:themeColor="text1"/>
                <w:kern w:val="0"/>
                <w:sz w:val="20"/>
                <w:szCs w:val="20"/>
              </w:rPr>
            </w:pPr>
            <w:r w:rsidRPr="00D4367E">
              <w:rPr>
                <w:rFonts w:asciiTheme="majorEastAsia" w:eastAsiaTheme="majorEastAsia" w:hAnsiTheme="majorEastAsia" w:cs="宋体" w:hint="eastAsia"/>
                <w:color w:val="000000" w:themeColor="text1"/>
                <w:kern w:val="0"/>
                <w:sz w:val="20"/>
                <w:szCs w:val="20"/>
              </w:rPr>
              <w:t>预计人数：</w:t>
            </w:r>
          </w:p>
        </w:tc>
        <w:tc>
          <w:tcPr>
            <w:tcW w:w="992" w:type="dxa"/>
            <w:shd w:val="clear" w:color="auto" w:fill="auto"/>
            <w:vAlign w:val="center"/>
          </w:tcPr>
          <w:p w:rsidR="00C015E3" w:rsidRPr="00D4367E" w:rsidRDefault="002B4E64" w:rsidP="002B4E64">
            <w:pPr>
              <w:widowControl/>
              <w:jc w:val="left"/>
              <w:rPr>
                <w:rFonts w:asciiTheme="majorEastAsia" w:eastAsiaTheme="majorEastAsia" w:hAnsiTheme="majorEastAsia" w:cs="宋体"/>
                <w:color w:val="000000" w:themeColor="text1"/>
                <w:kern w:val="0"/>
                <w:sz w:val="20"/>
                <w:szCs w:val="20"/>
              </w:rPr>
            </w:pPr>
            <w:r>
              <w:rPr>
                <w:rFonts w:asciiTheme="majorEastAsia" w:eastAsiaTheme="majorEastAsia" w:hAnsiTheme="majorEastAsia" w:cs="宋体" w:hint="eastAsia"/>
                <w:color w:val="000000" w:themeColor="text1"/>
                <w:kern w:val="0"/>
                <w:sz w:val="20"/>
                <w:szCs w:val="20"/>
              </w:rPr>
              <w:t>25</w:t>
            </w:r>
            <w:r w:rsidR="00C015E3" w:rsidRPr="00D4367E">
              <w:rPr>
                <w:rFonts w:asciiTheme="majorEastAsia" w:eastAsiaTheme="majorEastAsia" w:hAnsiTheme="majorEastAsia" w:cs="宋体" w:hint="eastAsia"/>
                <w:color w:val="000000" w:themeColor="text1"/>
                <w:kern w:val="0"/>
                <w:sz w:val="20"/>
                <w:szCs w:val="20"/>
              </w:rPr>
              <w:t>人</w:t>
            </w:r>
          </w:p>
        </w:tc>
      </w:tr>
      <w:tr w:rsidR="00C015E3" w:rsidRPr="00D4367E" w:rsidTr="00C015E3">
        <w:trPr>
          <w:trHeight w:val="390"/>
        </w:trPr>
        <w:tc>
          <w:tcPr>
            <w:tcW w:w="9747" w:type="dxa"/>
            <w:gridSpan w:val="6"/>
            <w:shd w:val="clear" w:color="auto" w:fill="auto"/>
            <w:vAlign w:val="center"/>
          </w:tcPr>
          <w:p w:rsidR="00C015E3" w:rsidRPr="00D4367E" w:rsidRDefault="00C015E3" w:rsidP="00C015E3">
            <w:pPr>
              <w:widowControl/>
              <w:jc w:val="center"/>
              <w:rPr>
                <w:rFonts w:asciiTheme="majorEastAsia" w:eastAsiaTheme="majorEastAsia" w:hAnsiTheme="majorEastAsia" w:cs="宋体"/>
                <w:b/>
                <w:color w:val="000000" w:themeColor="text1"/>
                <w:kern w:val="0"/>
                <w:sz w:val="20"/>
                <w:szCs w:val="20"/>
              </w:rPr>
            </w:pPr>
            <w:r w:rsidRPr="00D4367E">
              <w:rPr>
                <w:rFonts w:asciiTheme="majorEastAsia" w:eastAsiaTheme="majorEastAsia" w:hAnsiTheme="majorEastAsia" w:cs="宋体" w:hint="eastAsia"/>
                <w:b/>
                <w:color w:val="000000" w:themeColor="text1"/>
                <w:kern w:val="0"/>
                <w:sz w:val="20"/>
                <w:szCs w:val="20"/>
              </w:rPr>
              <w:t>预计行程安排</w:t>
            </w:r>
          </w:p>
        </w:tc>
      </w:tr>
      <w:tr w:rsidR="00C015E3" w:rsidRPr="00D4367E" w:rsidTr="00C015E3">
        <w:trPr>
          <w:trHeight w:val="390"/>
        </w:trPr>
        <w:tc>
          <w:tcPr>
            <w:tcW w:w="1526" w:type="dxa"/>
            <w:shd w:val="clear" w:color="auto" w:fill="auto"/>
            <w:vAlign w:val="center"/>
            <w:hideMark/>
          </w:tcPr>
          <w:p w:rsidR="00C015E3" w:rsidRPr="00D4367E" w:rsidRDefault="00C015E3" w:rsidP="00C015E3">
            <w:pPr>
              <w:widowControl/>
              <w:jc w:val="center"/>
              <w:rPr>
                <w:rFonts w:asciiTheme="majorEastAsia" w:eastAsiaTheme="majorEastAsia" w:hAnsiTheme="majorEastAsia" w:cs="宋体"/>
                <w:color w:val="000000" w:themeColor="text1"/>
                <w:kern w:val="0"/>
                <w:sz w:val="20"/>
                <w:szCs w:val="20"/>
              </w:rPr>
            </w:pPr>
            <w:r w:rsidRPr="00D4367E">
              <w:rPr>
                <w:rFonts w:asciiTheme="majorEastAsia" w:eastAsiaTheme="majorEastAsia" w:hAnsiTheme="majorEastAsia" w:cs="宋体" w:hint="eastAsia"/>
                <w:color w:val="000000" w:themeColor="text1"/>
                <w:kern w:val="0"/>
                <w:sz w:val="20"/>
                <w:szCs w:val="20"/>
              </w:rPr>
              <w:t>日期</w:t>
            </w:r>
          </w:p>
        </w:tc>
        <w:tc>
          <w:tcPr>
            <w:tcW w:w="2126" w:type="dxa"/>
            <w:shd w:val="clear" w:color="auto" w:fill="auto"/>
            <w:vAlign w:val="center"/>
            <w:hideMark/>
          </w:tcPr>
          <w:p w:rsidR="00C015E3" w:rsidRPr="00D4367E" w:rsidRDefault="00C015E3" w:rsidP="00C015E3">
            <w:pPr>
              <w:widowControl/>
              <w:jc w:val="center"/>
              <w:rPr>
                <w:rFonts w:asciiTheme="majorEastAsia" w:eastAsiaTheme="majorEastAsia" w:hAnsiTheme="majorEastAsia" w:cs="宋体"/>
                <w:color w:val="000000" w:themeColor="text1"/>
                <w:kern w:val="0"/>
                <w:sz w:val="20"/>
                <w:szCs w:val="20"/>
              </w:rPr>
            </w:pPr>
            <w:r w:rsidRPr="00D4367E">
              <w:rPr>
                <w:rFonts w:asciiTheme="majorEastAsia" w:eastAsiaTheme="majorEastAsia" w:hAnsiTheme="majorEastAsia" w:cs="宋体" w:hint="eastAsia"/>
                <w:color w:val="000000" w:themeColor="text1"/>
                <w:kern w:val="0"/>
                <w:sz w:val="20"/>
                <w:szCs w:val="20"/>
              </w:rPr>
              <w:t>航班/所在地</w:t>
            </w:r>
          </w:p>
        </w:tc>
        <w:tc>
          <w:tcPr>
            <w:tcW w:w="3724" w:type="dxa"/>
            <w:gridSpan w:val="2"/>
            <w:shd w:val="clear" w:color="auto" w:fill="auto"/>
            <w:vAlign w:val="center"/>
            <w:hideMark/>
          </w:tcPr>
          <w:p w:rsidR="00C015E3" w:rsidRPr="00D4367E" w:rsidRDefault="00C015E3" w:rsidP="00C015E3">
            <w:pPr>
              <w:widowControl/>
              <w:jc w:val="center"/>
              <w:rPr>
                <w:rFonts w:asciiTheme="majorEastAsia" w:eastAsiaTheme="majorEastAsia" w:hAnsiTheme="majorEastAsia" w:cs="宋体"/>
                <w:color w:val="000000" w:themeColor="text1"/>
                <w:kern w:val="0"/>
                <w:sz w:val="20"/>
                <w:szCs w:val="20"/>
              </w:rPr>
            </w:pPr>
            <w:r w:rsidRPr="00D4367E">
              <w:rPr>
                <w:rFonts w:asciiTheme="majorEastAsia" w:eastAsiaTheme="majorEastAsia" w:hAnsiTheme="majorEastAsia" w:cs="宋体" w:hint="eastAsia"/>
                <w:color w:val="000000" w:themeColor="text1"/>
                <w:kern w:val="0"/>
                <w:sz w:val="20"/>
                <w:szCs w:val="20"/>
              </w:rPr>
              <w:t>行程安排</w:t>
            </w:r>
          </w:p>
        </w:tc>
        <w:tc>
          <w:tcPr>
            <w:tcW w:w="2371" w:type="dxa"/>
            <w:gridSpan w:val="2"/>
            <w:shd w:val="clear" w:color="auto" w:fill="auto"/>
            <w:vAlign w:val="center"/>
            <w:hideMark/>
          </w:tcPr>
          <w:p w:rsidR="00C015E3" w:rsidRPr="00D4367E" w:rsidRDefault="00C015E3" w:rsidP="00C015E3">
            <w:pPr>
              <w:widowControl/>
              <w:jc w:val="center"/>
              <w:rPr>
                <w:rFonts w:asciiTheme="majorEastAsia" w:eastAsiaTheme="majorEastAsia" w:hAnsiTheme="majorEastAsia" w:cs="宋体"/>
                <w:color w:val="000000" w:themeColor="text1"/>
                <w:kern w:val="0"/>
                <w:sz w:val="20"/>
                <w:szCs w:val="20"/>
              </w:rPr>
            </w:pPr>
            <w:r w:rsidRPr="00D4367E">
              <w:rPr>
                <w:rFonts w:asciiTheme="majorEastAsia" w:eastAsiaTheme="majorEastAsia" w:hAnsiTheme="majorEastAsia" w:cs="宋体" w:hint="eastAsia"/>
                <w:color w:val="000000" w:themeColor="text1"/>
                <w:kern w:val="0"/>
                <w:sz w:val="20"/>
                <w:szCs w:val="20"/>
              </w:rPr>
              <w:t>膳食</w:t>
            </w:r>
          </w:p>
        </w:tc>
      </w:tr>
      <w:tr w:rsidR="002B4E64" w:rsidRPr="00D4367E" w:rsidTr="0008066A">
        <w:trPr>
          <w:trHeight w:val="444"/>
        </w:trPr>
        <w:tc>
          <w:tcPr>
            <w:tcW w:w="1526" w:type="dxa"/>
            <w:shd w:val="clear" w:color="auto" w:fill="auto"/>
            <w:vAlign w:val="center"/>
            <w:hideMark/>
          </w:tcPr>
          <w:p w:rsidR="002B4E64" w:rsidRPr="003F6EB0" w:rsidRDefault="002B4E64" w:rsidP="002B4E64">
            <w:pPr>
              <w:widowControl/>
              <w:spacing w:line="560" w:lineRule="exact"/>
              <w:rPr>
                <w:rFonts w:ascii="宋体" w:hAnsi="宋体" w:cs="宋体"/>
                <w:kern w:val="0"/>
                <w:sz w:val="20"/>
                <w:szCs w:val="20"/>
              </w:rPr>
            </w:pPr>
            <w:r w:rsidRPr="003F6EB0">
              <w:rPr>
                <w:rFonts w:ascii="宋体" w:hAnsi="宋体" w:cs="宋体" w:hint="eastAsia"/>
                <w:kern w:val="0"/>
                <w:sz w:val="20"/>
                <w:szCs w:val="20"/>
              </w:rPr>
              <w:t>20</w:t>
            </w:r>
            <w:r>
              <w:rPr>
                <w:rFonts w:ascii="宋体" w:hAnsi="宋体" w:cs="宋体" w:hint="eastAsia"/>
                <w:kern w:val="0"/>
                <w:sz w:val="20"/>
                <w:szCs w:val="20"/>
              </w:rPr>
              <w:t>23</w:t>
            </w:r>
            <w:r w:rsidRPr="003F6EB0">
              <w:rPr>
                <w:rFonts w:ascii="宋体" w:hAnsi="宋体" w:cs="宋体" w:hint="eastAsia"/>
                <w:kern w:val="0"/>
                <w:sz w:val="20"/>
                <w:szCs w:val="20"/>
              </w:rPr>
              <w:t>/</w:t>
            </w:r>
            <w:r>
              <w:rPr>
                <w:rFonts w:ascii="宋体" w:hAnsi="宋体" w:cs="宋体" w:hint="eastAsia"/>
                <w:kern w:val="0"/>
                <w:sz w:val="20"/>
                <w:szCs w:val="20"/>
              </w:rPr>
              <w:t>8</w:t>
            </w:r>
            <w:r w:rsidRPr="003F6EB0">
              <w:rPr>
                <w:rFonts w:ascii="宋体" w:hAnsi="宋体" w:cs="宋体" w:hint="eastAsia"/>
                <w:kern w:val="0"/>
                <w:sz w:val="20"/>
                <w:szCs w:val="20"/>
              </w:rPr>
              <w:t>/</w:t>
            </w:r>
            <w:r>
              <w:rPr>
                <w:rFonts w:ascii="宋体" w:hAnsi="宋体" w:cs="宋体" w:hint="eastAsia"/>
                <w:kern w:val="0"/>
                <w:sz w:val="20"/>
                <w:szCs w:val="20"/>
              </w:rPr>
              <w:t>4</w:t>
            </w:r>
          </w:p>
        </w:tc>
        <w:tc>
          <w:tcPr>
            <w:tcW w:w="2126" w:type="dxa"/>
            <w:shd w:val="clear" w:color="auto" w:fill="auto"/>
            <w:vAlign w:val="center"/>
            <w:hideMark/>
          </w:tcPr>
          <w:p w:rsidR="002B4E64" w:rsidRPr="003F6EB0" w:rsidRDefault="002B4E64" w:rsidP="002B4E64">
            <w:pPr>
              <w:widowControl/>
              <w:spacing w:line="560" w:lineRule="exact"/>
              <w:rPr>
                <w:rFonts w:ascii="宋体" w:hAnsi="宋体" w:cs="宋体"/>
                <w:kern w:val="0"/>
                <w:sz w:val="20"/>
                <w:szCs w:val="20"/>
              </w:rPr>
            </w:pPr>
            <w:r>
              <w:rPr>
                <w:rFonts w:ascii="宋体" w:hAnsi="宋体" w:cs="宋体" w:hint="eastAsia"/>
                <w:kern w:val="0"/>
                <w:sz w:val="20"/>
                <w:szCs w:val="20"/>
              </w:rPr>
              <w:t>广州-多哈-圣保罗</w:t>
            </w:r>
          </w:p>
        </w:tc>
        <w:tc>
          <w:tcPr>
            <w:tcW w:w="3724" w:type="dxa"/>
            <w:gridSpan w:val="2"/>
            <w:shd w:val="clear" w:color="auto" w:fill="auto"/>
            <w:vAlign w:val="center"/>
            <w:hideMark/>
          </w:tcPr>
          <w:p w:rsidR="002B4E64" w:rsidRPr="00AF15BC" w:rsidRDefault="002B4E64" w:rsidP="002B4E64">
            <w:pPr>
              <w:widowControl/>
              <w:spacing w:line="560" w:lineRule="exact"/>
              <w:jc w:val="left"/>
              <w:rPr>
                <w:rFonts w:ascii="宋体" w:hAnsi="宋体" w:cs="宋体"/>
                <w:kern w:val="0"/>
                <w:sz w:val="20"/>
                <w:szCs w:val="20"/>
              </w:rPr>
            </w:pPr>
            <w:r w:rsidRPr="00AF15BC">
              <w:rPr>
                <w:rFonts w:ascii="宋体" w:hAnsi="宋体" w:cs="宋体" w:hint="eastAsia"/>
                <w:kern w:val="0"/>
                <w:sz w:val="20"/>
                <w:szCs w:val="20"/>
              </w:rPr>
              <w:t>接机后按实际情况安排用餐及活动</w:t>
            </w:r>
          </w:p>
        </w:tc>
        <w:tc>
          <w:tcPr>
            <w:tcW w:w="2371" w:type="dxa"/>
            <w:gridSpan w:val="2"/>
            <w:shd w:val="clear" w:color="auto" w:fill="auto"/>
            <w:vAlign w:val="center"/>
            <w:hideMark/>
          </w:tcPr>
          <w:p w:rsidR="002B4E64" w:rsidRPr="003F6EB0" w:rsidRDefault="002B4E64" w:rsidP="0008066A">
            <w:pPr>
              <w:widowControl/>
              <w:spacing w:line="560" w:lineRule="exact"/>
              <w:ind w:firstLineChars="524" w:firstLine="1048"/>
              <w:rPr>
                <w:rFonts w:ascii="宋体" w:hAnsi="宋体" w:cs="宋体"/>
                <w:kern w:val="0"/>
                <w:sz w:val="20"/>
                <w:szCs w:val="20"/>
              </w:rPr>
            </w:pPr>
            <w:r w:rsidRPr="003F6EB0">
              <w:rPr>
                <w:rFonts w:ascii="宋体" w:hAnsi="宋体" w:cs="宋体" w:hint="eastAsia"/>
                <w:kern w:val="0"/>
                <w:sz w:val="20"/>
                <w:szCs w:val="20"/>
              </w:rPr>
              <w:t>晚</w:t>
            </w:r>
          </w:p>
        </w:tc>
      </w:tr>
      <w:tr w:rsidR="0008066A" w:rsidRPr="00D4367E" w:rsidTr="00C015E3">
        <w:trPr>
          <w:trHeight w:val="720"/>
        </w:trPr>
        <w:tc>
          <w:tcPr>
            <w:tcW w:w="1526" w:type="dxa"/>
            <w:shd w:val="clear" w:color="auto" w:fill="auto"/>
            <w:vAlign w:val="center"/>
            <w:hideMark/>
          </w:tcPr>
          <w:p w:rsidR="0008066A" w:rsidRPr="003F6EB0" w:rsidRDefault="0008066A" w:rsidP="0008066A">
            <w:pPr>
              <w:spacing w:line="560" w:lineRule="exact"/>
            </w:pPr>
            <w:r w:rsidRPr="003F6EB0">
              <w:rPr>
                <w:rFonts w:ascii="宋体" w:hAnsi="宋体" w:cs="宋体" w:hint="eastAsia"/>
                <w:kern w:val="0"/>
                <w:sz w:val="20"/>
                <w:szCs w:val="20"/>
              </w:rPr>
              <w:t>20</w:t>
            </w:r>
            <w:r>
              <w:rPr>
                <w:rFonts w:ascii="宋体" w:hAnsi="宋体" w:cs="宋体" w:hint="eastAsia"/>
                <w:kern w:val="0"/>
                <w:sz w:val="20"/>
                <w:szCs w:val="20"/>
              </w:rPr>
              <w:t>23</w:t>
            </w:r>
            <w:r w:rsidRPr="003F6EB0">
              <w:rPr>
                <w:rFonts w:ascii="宋体" w:hAnsi="宋体" w:cs="宋体" w:hint="eastAsia"/>
                <w:kern w:val="0"/>
                <w:sz w:val="20"/>
                <w:szCs w:val="20"/>
              </w:rPr>
              <w:t>/</w:t>
            </w:r>
            <w:r>
              <w:rPr>
                <w:rFonts w:ascii="宋体" w:hAnsi="宋体" w:cs="宋体" w:hint="eastAsia"/>
                <w:kern w:val="0"/>
                <w:sz w:val="20"/>
                <w:szCs w:val="20"/>
              </w:rPr>
              <w:t>8</w:t>
            </w:r>
            <w:r w:rsidRPr="003F6EB0">
              <w:rPr>
                <w:rFonts w:ascii="宋体" w:hAnsi="宋体" w:cs="宋体" w:hint="eastAsia"/>
                <w:kern w:val="0"/>
                <w:sz w:val="20"/>
                <w:szCs w:val="20"/>
              </w:rPr>
              <w:t>/</w:t>
            </w:r>
            <w:r>
              <w:rPr>
                <w:rFonts w:ascii="宋体" w:hAnsi="宋体" w:cs="宋体" w:hint="eastAsia"/>
                <w:kern w:val="0"/>
                <w:sz w:val="20"/>
                <w:szCs w:val="20"/>
              </w:rPr>
              <w:t>5</w:t>
            </w:r>
          </w:p>
        </w:tc>
        <w:tc>
          <w:tcPr>
            <w:tcW w:w="2126" w:type="dxa"/>
            <w:shd w:val="clear" w:color="auto" w:fill="auto"/>
            <w:vAlign w:val="center"/>
            <w:hideMark/>
          </w:tcPr>
          <w:p w:rsidR="0008066A" w:rsidRPr="003F6EB0" w:rsidRDefault="0008066A" w:rsidP="0008066A">
            <w:pPr>
              <w:widowControl/>
              <w:spacing w:line="560" w:lineRule="exact"/>
              <w:ind w:firstLineChars="224" w:firstLine="448"/>
              <w:jc w:val="center"/>
              <w:rPr>
                <w:rFonts w:ascii="宋体" w:hAnsi="宋体" w:cs="宋体"/>
                <w:kern w:val="0"/>
                <w:sz w:val="20"/>
                <w:szCs w:val="20"/>
              </w:rPr>
            </w:pPr>
            <w:r>
              <w:rPr>
                <w:rFonts w:ascii="宋体" w:hAnsi="宋体" w:cs="宋体" w:hint="eastAsia"/>
                <w:kern w:val="0"/>
                <w:sz w:val="20"/>
                <w:szCs w:val="20"/>
              </w:rPr>
              <w:t>圣保罗</w:t>
            </w:r>
          </w:p>
        </w:tc>
        <w:tc>
          <w:tcPr>
            <w:tcW w:w="3724" w:type="dxa"/>
            <w:gridSpan w:val="2"/>
            <w:shd w:val="clear" w:color="auto" w:fill="auto"/>
            <w:vAlign w:val="center"/>
            <w:hideMark/>
          </w:tcPr>
          <w:p w:rsidR="0008066A" w:rsidRPr="00D4367E" w:rsidRDefault="0008066A" w:rsidP="0008066A">
            <w:pPr>
              <w:widowControl/>
              <w:jc w:val="left"/>
              <w:rPr>
                <w:rFonts w:asciiTheme="majorEastAsia" w:eastAsiaTheme="majorEastAsia" w:hAnsiTheme="majorEastAsia" w:cs="宋体"/>
                <w:color w:val="000000" w:themeColor="text1"/>
                <w:kern w:val="0"/>
                <w:sz w:val="20"/>
                <w:szCs w:val="20"/>
              </w:rPr>
            </w:pPr>
            <w:r w:rsidRPr="00D4367E">
              <w:rPr>
                <w:rFonts w:asciiTheme="majorEastAsia" w:eastAsiaTheme="majorEastAsia" w:hAnsiTheme="majorEastAsia" w:cs="宋体" w:hint="eastAsia"/>
                <w:color w:val="000000" w:themeColor="text1"/>
                <w:kern w:val="0"/>
                <w:sz w:val="20"/>
                <w:szCs w:val="20"/>
              </w:rPr>
              <w:t>早餐后乘车前往展馆布展，根据布展情况安排半天市场考察及用餐</w:t>
            </w:r>
          </w:p>
        </w:tc>
        <w:tc>
          <w:tcPr>
            <w:tcW w:w="2371" w:type="dxa"/>
            <w:gridSpan w:val="2"/>
            <w:shd w:val="clear" w:color="auto" w:fill="auto"/>
            <w:vAlign w:val="center"/>
            <w:hideMark/>
          </w:tcPr>
          <w:p w:rsidR="0008066A" w:rsidRPr="003F6EB0" w:rsidRDefault="0008066A" w:rsidP="0008066A">
            <w:pPr>
              <w:widowControl/>
              <w:spacing w:line="560" w:lineRule="exact"/>
              <w:ind w:firstLineChars="224" w:firstLine="448"/>
              <w:jc w:val="center"/>
              <w:rPr>
                <w:rFonts w:ascii="宋体" w:hAnsi="宋体" w:cs="宋体"/>
                <w:kern w:val="0"/>
                <w:sz w:val="20"/>
                <w:szCs w:val="20"/>
              </w:rPr>
            </w:pPr>
            <w:r w:rsidRPr="003F6EB0">
              <w:rPr>
                <w:rFonts w:ascii="宋体" w:hAnsi="宋体" w:cs="宋体" w:hint="eastAsia"/>
                <w:kern w:val="0"/>
                <w:sz w:val="20"/>
                <w:szCs w:val="20"/>
              </w:rPr>
              <w:t>早/午/晚</w:t>
            </w:r>
          </w:p>
        </w:tc>
      </w:tr>
      <w:tr w:rsidR="0008066A" w:rsidRPr="00D4367E" w:rsidTr="00C015E3">
        <w:trPr>
          <w:trHeight w:val="555"/>
        </w:trPr>
        <w:tc>
          <w:tcPr>
            <w:tcW w:w="1526" w:type="dxa"/>
            <w:shd w:val="clear" w:color="auto" w:fill="auto"/>
            <w:vAlign w:val="center"/>
            <w:hideMark/>
          </w:tcPr>
          <w:p w:rsidR="0008066A" w:rsidRPr="003F6EB0" w:rsidRDefault="0008066A" w:rsidP="0008066A">
            <w:pPr>
              <w:spacing w:line="560" w:lineRule="exact"/>
            </w:pPr>
            <w:r w:rsidRPr="003F6EB0">
              <w:rPr>
                <w:rFonts w:ascii="宋体" w:hAnsi="宋体" w:cs="宋体" w:hint="eastAsia"/>
                <w:kern w:val="0"/>
                <w:sz w:val="20"/>
                <w:szCs w:val="20"/>
              </w:rPr>
              <w:t>20</w:t>
            </w:r>
            <w:r>
              <w:rPr>
                <w:rFonts w:ascii="宋体" w:hAnsi="宋体" w:cs="宋体" w:hint="eastAsia"/>
                <w:kern w:val="0"/>
                <w:sz w:val="20"/>
                <w:szCs w:val="20"/>
              </w:rPr>
              <w:t>23</w:t>
            </w:r>
            <w:r w:rsidRPr="003F6EB0">
              <w:rPr>
                <w:rFonts w:ascii="宋体" w:hAnsi="宋体" w:cs="宋体" w:hint="eastAsia"/>
                <w:kern w:val="0"/>
                <w:sz w:val="20"/>
                <w:szCs w:val="20"/>
              </w:rPr>
              <w:t>/</w:t>
            </w:r>
            <w:r>
              <w:rPr>
                <w:rFonts w:ascii="宋体" w:hAnsi="宋体" w:cs="宋体" w:hint="eastAsia"/>
                <w:kern w:val="0"/>
                <w:sz w:val="20"/>
                <w:szCs w:val="20"/>
              </w:rPr>
              <w:t>8</w:t>
            </w:r>
            <w:r w:rsidRPr="003F6EB0">
              <w:rPr>
                <w:rFonts w:ascii="宋体" w:hAnsi="宋体" w:cs="宋体" w:hint="eastAsia"/>
                <w:kern w:val="0"/>
                <w:sz w:val="20"/>
                <w:szCs w:val="20"/>
              </w:rPr>
              <w:t>/</w:t>
            </w:r>
            <w:r>
              <w:rPr>
                <w:rFonts w:ascii="宋体" w:hAnsi="宋体" w:cs="宋体" w:hint="eastAsia"/>
                <w:kern w:val="0"/>
                <w:sz w:val="20"/>
                <w:szCs w:val="20"/>
              </w:rPr>
              <w:t>6</w:t>
            </w:r>
          </w:p>
        </w:tc>
        <w:tc>
          <w:tcPr>
            <w:tcW w:w="2126" w:type="dxa"/>
            <w:shd w:val="clear" w:color="auto" w:fill="auto"/>
            <w:vAlign w:val="center"/>
            <w:hideMark/>
          </w:tcPr>
          <w:p w:rsidR="0008066A" w:rsidRPr="003F6EB0" w:rsidRDefault="0008066A" w:rsidP="0008066A">
            <w:pPr>
              <w:widowControl/>
              <w:spacing w:line="560" w:lineRule="exact"/>
              <w:ind w:firstLineChars="224" w:firstLine="448"/>
              <w:jc w:val="center"/>
              <w:rPr>
                <w:rFonts w:ascii="宋体" w:hAnsi="宋体" w:cs="宋体"/>
                <w:kern w:val="0"/>
                <w:sz w:val="20"/>
                <w:szCs w:val="20"/>
              </w:rPr>
            </w:pPr>
            <w:r>
              <w:rPr>
                <w:rFonts w:ascii="宋体" w:hAnsi="宋体" w:cs="宋体" w:hint="eastAsia"/>
                <w:kern w:val="0"/>
                <w:sz w:val="20"/>
                <w:szCs w:val="20"/>
              </w:rPr>
              <w:t>圣保罗</w:t>
            </w:r>
          </w:p>
        </w:tc>
        <w:tc>
          <w:tcPr>
            <w:tcW w:w="3724" w:type="dxa"/>
            <w:gridSpan w:val="2"/>
            <w:shd w:val="clear" w:color="auto" w:fill="auto"/>
            <w:vAlign w:val="center"/>
            <w:hideMark/>
          </w:tcPr>
          <w:p w:rsidR="0008066A" w:rsidRPr="00D4367E" w:rsidRDefault="0008066A" w:rsidP="0008066A">
            <w:pPr>
              <w:widowControl/>
              <w:jc w:val="left"/>
              <w:rPr>
                <w:rFonts w:asciiTheme="majorEastAsia" w:eastAsiaTheme="majorEastAsia" w:hAnsiTheme="majorEastAsia" w:cs="宋体"/>
                <w:color w:val="000000" w:themeColor="text1"/>
                <w:kern w:val="0"/>
                <w:sz w:val="20"/>
                <w:szCs w:val="20"/>
              </w:rPr>
            </w:pPr>
            <w:r w:rsidRPr="00D4367E">
              <w:rPr>
                <w:rFonts w:asciiTheme="majorEastAsia" w:eastAsiaTheme="majorEastAsia" w:hAnsiTheme="majorEastAsia" w:cs="宋体" w:hint="eastAsia"/>
                <w:color w:val="000000" w:themeColor="text1"/>
                <w:kern w:val="0"/>
                <w:sz w:val="20"/>
                <w:szCs w:val="20"/>
              </w:rPr>
              <w:t>早餐后乘车前往展馆全天参展，结束后乘车用晚餐后送回酒店休息</w:t>
            </w:r>
          </w:p>
        </w:tc>
        <w:tc>
          <w:tcPr>
            <w:tcW w:w="2371" w:type="dxa"/>
            <w:gridSpan w:val="2"/>
            <w:shd w:val="clear" w:color="auto" w:fill="auto"/>
            <w:vAlign w:val="center"/>
            <w:hideMark/>
          </w:tcPr>
          <w:p w:rsidR="0008066A" w:rsidRPr="003F6EB0" w:rsidRDefault="0008066A" w:rsidP="0008066A">
            <w:pPr>
              <w:widowControl/>
              <w:spacing w:line="560" w:lineRule="exact"/>
              <w:ind w:firstLineChars="224" w:firstLine="448"/>
              <w:jc w:val="center"/>
              <w:rPr>
                <w:rFonts w:ascii="宋体" w:hAnsi="宋体" w:cs="宋体"/>
                <w:kern w:val="0"/>
                <w:sz w:val="20"/>
                <w:szCs w:val="20"/>
              </w:rPr>
            </w:pPr>
            <w:r w:rsidRPr="003F6EB0">
              <w:rPr>
                <w:rFonts w:ascii="宋体" w:hAnsi="宋体" w:cs="宋体" w:hint="eastAsia"/>
                <w:kern w:val="0"/>
                <w:sz w:val="20"/>
                <w:szCs w:val="20"/>
              </w:rPr>
              <w:t>早/午/晚</w:t>
            </w:r>
          </w:p>
        </w:tc>
      </w:tr>
      <w:tr w:rsidR="0008066A" w:rsidRPr="00D4367E" w:rsidTr="00C015E3">
        <w:trPr>
          <w:trHeight w:val="555"/>
        </w:trPr>
        <w:tc>
          <w:tcPr>
            <w:tcW w:w="1526" w:type="dxa"/>
            <w:shd w:val="clear" w:color="auto" w:fill="auto"/>
            <w:vAlign w:val="center"/>
            <w:hideMark/>
          </w:tcPr>
          <w:p w:rsidR="0008066A" w:rsidRPr="003F6EB0" w:rsidRDefault="0008066A" w:rsidP="0008066A">
            <w:pPr>
              <w:spacing w:line="560" w:lineRule="exact"/>
            </w:pPr>
            <w:r w:rsidRPr="003F6EB0">
              <w:rPr>
                <w:rFonts w:ascii="宋体" w:hAnsi="宋体" w:cs="宋体" w:hint="eastAsia"/>
                <w:kern w:val="0"/>
                <w:sz w:val="20"/>
                <w:szCs w:val="20"/>
              </w:rPr>
              <w:t>20</w:t>
            </w:r>
            <w:r>
              <w:rPr>
                <w:rFonts w:ascii="宋体" w:hAnsi="宋体" w:cs="宋体" w:hint="eastAsia"/>
                <w:kern w:val="0"/>
                <w:sz w:val="20"/>
                <w:szCs w:val="20"/>
              </w:rPr>
              <w:t>23</w:t>
            </w:r>
            <w:r w:rsidRPr="003F6EB0">
              <w:rPr>
                <w:rFonts w:ascii="宋体" w:hAnsi="宋体" w:cs="宋体" w:hint="eastAsia"/>
                <w:kern w:val="0"/>
                <w:sz w:val="20"/>
                <w:szCs w:val="20"/>
              </w:rPr>
              <w:t>/</w:t>
            </w:r>
            <w:r>
              <w:rPr>
                <w:rFonts w:ascii="宋体" w:hAnsi="宋体" w:cs="宋体" w:hint="eastAsia"/>
                <w:kern w:val="0"/>
                <w:sz w:val="20"/>
                <w:szCs w:val="20"/>
              </w:rPr>
              <w:t>8</w:t>
            </w:r>
            <w:r w:rsidRPr="003F6EB0">
              <w:rPr>
                <w:rFonts w:ascii="宋体" w:hAnsi="宋体" w:cs="宋体" w:hint="eastAsia"/>
                <w:kern w:val="0"/>
                <w:sz w:val="20"/>
                <w:szCs w:val="20"/>
              </w:rPr>
              <w:t>/</w:t>
            </w:r>
            <w:r>
              <w:rPr>
                <w:rFonts w:ascii="宋体" w:hAnsi="宋体" w:cs="宋体" w:hint="eastAsia"/>
                <w:kern w:val="0"/>
                <w:sz w:val="20"/>
                <w:szCs w:val="20"/>
              </w:rPr>
              <w:t>7</w:t>
            </w:r>
          </w:p>
        </w:tc>
        <w:tc>
          <w:tcPr>
            <w:tcW w:w="2126" w:type="dxa"/>
            <w:shd w:val="clear" w:color="auto" w:fill="auto"/>
            <w:vAlign w:val="center"/>
            <w:hideMark/>
          </w:tcPr>
          <w:p w:rsidR="0008066A" w:rsidRPr="003F6EB0" w:rsidRDefault="0008066A" w:rsidP="0008066A">
            <w:pPr>
              <w:widowControl/>
              <w:spacing w:line="560" w:lineRule="exact"/>
              <w:ind w:firstLineChars="224" w:firstLine="448"/>
              <w:jc w:val="center"/>
              <w:rPr>
                <w:rFonts w:ascii="宋体" w:hAnsi="宋体" w:cs="宋体"/>
                <w:kern w:val="0"/>
                <w:sz w:val="20"/>
                <w:szCs w:val="20"/>
              </w:rPr>
            </w:pPr>
            <w:r>
              <w:rPr>
                <w:rFonts w:ascii="宋体" w:hAnsi="宋体" w:cs="宋体" w:hint="eastAsia"/>
                <w:kern w:val="0"/>
                <w:sz w:val="20"/>
                <w:szCs w:val="20"/>
              </w:rPr>
              <w:t>圣保罗</w:t>
            </w:r>
          </w:p>
        </w:tc>
        <w:tc>
          <w:tcPr>
            <w:tcW w:w="3724" w:type="dxa"/>
            <w:gridSpan w:val="2"/>
            <w:shd w:val="clear" w:color="auto" w:fill="auto"/>
            <w:vAlign w:val="center"/>
            <w:hideMark/>
          </w:tcPr>
          <w:p w:rsidR="0008066A" w:rsidRPr="00D4367E" w:rsidRDefault="0008066A" w:rsidP="0008066A">
            <w:pPr>
              <w:widowControl/>
              <w:jc w:val="left"/>
              <w:rPr>
                <w:rFonts w:asciiTheme="majorEastAsia" w:eastAsiaTheme="majorEastAsia" w:hAnsiTheme="majorEastAsia" w:cs="宋体"/>
                <w:color w:val="000000" w:themeColor="text1"/>
                <w:kern w:val="0"/>
                <w:sz w:val="20"/>
                <w:szCs w:val="20"/>
              </w:rPr>
            </w:pPr>
            <w:r w:rsidRPr="00D4367E">
              <w:rPr>
                <w:rFonts w:asciiTheme="majorEastAsia" w:eastAsiaTheme="majorEastAsia" w:hAnsiTheme="majorEastAsia" w:cs="宋体" w:hint="eastAsia"/>
                <w:color w:val="000000" w:themeColor="text1"/>
                <w:kern w:val="0"/>
                <w:sz w:val="20"/>
                <w:szCs w:val="20"/>
              </w:rPr>
              <w:t>早餐后乘车前往展馆全天参展，结束后乘车用晚餐后送回酒店休息</w:t>
            </w:r>
          </w:p>
        </w:tc>
        <w:tc>
          <w:tcPr>
            <w:tcW w:w="2371" w:type="dxa"/>
            <w:gridSpan w:val="2"/>
            <w:shd w:val="clear" w:color="auto" w:fill="auto"/>
            <w:vAlign w:val="center"/>
            <w:hideMark/>
          </w:tcPr>
          <w:p w:rsidR="0008066A" w:rsidRPr="003F6EB0" w:rsidRDefault="0008066A" w:rsidP="0008066A">
            <w:pPr>
              <w:widowControl/>
              <w:spacing w:line="560" w:lineRule="exact"/>
              <w:ind w:firstLineChars="224" w:firstLine="448"/>
              <w:jc w:val="center"/>
              <w:rPr>
                <w:rFonts w:ascii="宋体" w:hAnsi="宋体" w:cs="宋体"/>
                <w:kern w:val="0"/>
                <w:sz w:val="20"/>
                <w:szCs w:val="20"/>
              </w:rPr>
            </w:pPr>
            <w:r w:rsidRPr="003F6EB0">
              <w:rPr>
                <w:rFonts w:ascii="宋体" w:hAnsi="宋体" w:cs="宋体" w:hint="eastAsia"/>
                <w:kern w:val="0"/>
                <w:sz w:val="20"/>
                <w:szCs w:val="20"/>
              </w:rPr>
              <w:t>早/午/晚</w:t>
            </w:r>
          </w:p>
        </w:tc>
      </w:tr>
      <w:tr w:rsidR="0008066A" w:rsidRPr="00D4367E" w:rsidTr="00C015E3">
        <w:trPr>
          <w:trHeight w:val="570"/>
        </w:trPr>
        <w:tc>
          <w:tcPr>
            <w:tcW w:w="1526" w:type="dxa"/>
            <w:shd w:val="clear" w:color="auto" w:fill="auto"/>
            <w:vAlign w:val="center"/>
          </w:tcPr>
          <w:p w:rsidR="0008066A" w:rsidRPr="003F6EB0" w:rsidRDefault="0008066A" w:rsidP="0008066A">
            <w:pPr>
              <w:spacing w:line="560" w:lineRule="exact"/>
            </w:pPr>
            <w:r w:rsidRPr="003F6EB0">
              <w:rPr>
                <w:rFonts w:ascii="宋体" w:hAnsi="宋体" w:cs="宋体" w:hint="eastAsia"/>
                <w:kern w:val="0"/>
                <w:sz w:val="20"/>
                <w:szCs w:val="20"/>
              </w:rPr>
              <w:t>20</w:t>
            </w:r>
            <w:r>
              <w:rPr>
                <w:rFonts w:ascii="宋体" w:hAnsi="宋体" w:cs="宋体" w:hint="eastAsia"/>
                <w:kern w:val="0"/>
                <w:sz w:val="20"/>
                <w:szCs w:val="20"/>
              </w:rPr>
              <w:t>23</w:t>
            </w:r>
            <w:r w:rsidRPr="003F6EB0">
              <w:rPr>
                <w:rFonts w:ascii="宋体" w:hAnsi="宋体" w:cs="宋体" w:hint="eastAsia"/>
                <w:kern w:val="0"/>
                <w:sz w:val="20"/>
                <w:szCs w:val="20"/>
              </w:rPr>
              <w:t>/</w:t>
            </w:r>
            <w:r>
              <w:rPr>
                <w:rFonts w:ascii="宋体" w:hAnsi="宋体" w:cs="宋体" w:hint="eastAsia"/>
                <w:kern w:val="0"/>
                <w:sz w:val="20"/>
                <w:szCs w:val="20"/>
              </w:rPr>
              <w:t>8</w:t>
            </w:r>
            <w:r w:rsidRPr="003F6EB0">
              <w:rPr>
                <w:rFonts w:ascii="宋体" w:hAnsi="宋体" w:cs="宋体" w:hint="eastAsia"/>
                <w:kern w:val="0"/>
                <w:sz w:val="20"/>
                <w:szCs w:val="20"/>
              </w:rPr>
              <w:t>/</w:t>
            </w:r>
            <w:r>
              <w:rPr>
                <w:rFonts w:ascii="宋体" w:hAnsi="宋体" w:cs="宋体" w:hint="eastAsia"/>
                <w:kern w:val="0"/>
                <w:sz w:val="20"/>
                <w:szCs w:val="20"/>
              </w:rPr>
              <w:t>8</w:t>
            </w:r>
          </w:p>
        </w:tc>
        <w:tc>
          <w:tcPr>
            <w:tcW w:w="2126" w:type="dxa"/>
            <w:shd w:val="clear" w:color="auto" w:fill="auto"/>
            <w:vAlign w:val="center"/>
          </w:tcPr>
          <w:p w:rsidR="0008066A" w:rsidRPr="003F6EB0" w:rsidRDefault="0008066A" w:rsidP="0008066A">
            <w:pPr>
              <w:widowControl/>
              <w:spacing w:line="560" w:lineRule="exact"/>
              <w:ind w:firstLineChars="224" w:firstLine="448"/>
              <w:jc w:val="center"/>
              <w:rPr>
                <w:rFonts w:ascii="宋体" w:hAnsi="宋体" w:cs="宋体"/>
                <w:kern w:val="0"/>
                <w:sz w:val="20"/>
                <w:szCs w:val="20"/>
              </w:rPr>
            </w:pPr>
            <w:r>
              <w:rPr>
                <w:rFonts w:ascii="宋体" w:hAnsi="宋体" w:cs="宋体" w:hint="eastAsia"/>
                <w:kern w:val="0"/>
                <w:sz w:val="20"/>
                <w:szCs w:val="20"/>
              </w:rPr>
              <w:t>圣保罗</w:t>
            </w:r>
          </w:p>
        </w:tc>
        <w:tc>
          <w:tcPr>
            <w:tcW w:w="3724" w:type="dxa"/>
            <w:gridSpan w:val="2"/>
            <w:shd w:val="clear" w:color="auto" w:fill="auto"/>
            <w:vAlign w:val="center"/>
          </w:tcPr>
          <w:p w:rsidR="0008066A" w:rsidRPr="00D4367E" w:rsidRDefault="0008066A" w:rsidP="0008066A">
            <w:pPr>
              <w:widowControl/>
              <w:jc w:val="left"/>
              <w:rPr>
                <w:rFonts w:asciiTheme="majorEastAsia" w:eastAsiaTheme="majorEastAsia" w:hAnsiTheme="majorEastAsia" w:cs="宋体"/>
                <w:color w:val="000000" w:themeColor="text1"/>
                <w:kern w:val="0"/>
                <w:sz w:val="20"/>
                <w:szCs w:val="20"/>
              </w:rPr>
            </w:pPr>
            <w:r w:rsidRPr="00D4367E">
              <w:rPr>
                <w:rFonts w:asciiTheme="majorEastAsia" w:eastAsiaTheme="majorEastAsia" w:hAnsiTheme="majorEastAsia" w:cs="宋体" w:hint="eastAsia"/>
                <w:color w:val="000000" w:themeColor="text1"/>
                <w:kern w:val="0"/>
                <w:sz w:val="20"/>
                <w:szCs w:val="20"/>
              </w:rPr>
              <w:t>早餐后乘车前往展馆全天参展，结束后乘车用晚餐后送回酒店休息</w:t>
            </w:r>
          </w:p>
        </w:tc>
        <w:tc>
          <w:tcPr>
            <w:tcW w:w="2371" w:type="dxa"/>
            <w:gridSpan w:val="2"/>
            <w:shd w:val="clear" w:color="auto" w:fill="auto"/>
            <w:vAlign w:val="center"/>
          </w:tcPr>
          <w:p w:rsidR="0008066A" w:rsidRPr="003F6EB0" w:rsidRDefault="0008066A" w:rsidP="0008066A">
            <w:pPr>
              <w:widowControl/>
              <w:spacing w:line="560" w:lineRule="exact"/>
              <w:ind w:firstLineChars="224" w:firstLine="448"/>
              <w:jc w:val="center"/>
              <w:rPr>
                <w:rFonts w:ascii="宋体" w:hAnsi="宋体" w:cs="宋体"/>
                <w:kern w:val="0"/>
                <w:sz w:val="20"/>
                <w:szCs w:val="20"/>
              </w:rPr>
            </w:pPr>
            <w:r w:rsidRPr="003F6EB0">
              <w:rPr>
                <w:rFonts w:ascii="宋体" w:hAnsi="宋体" w:cs="宋体" w:hint="eastAsia"/>
                <w:kern w:val="0"/>
                <w:sz w:val="20"/>
                <w:szCs w:val="20"/>
              </w:rPr>
              <w:t>早/午/晚</w:t>
            </w:r>
          </w:p>
        </w:tc>
      </w:tr>
      <w:tr w:rsidR="0008066A" w:rsidRPr="00D4367E" w:rsidTr="00C015E3">
        <w:trPr>
          <w:trHeight w:val="570"/>
        </w:trPr>
        <w:tc>
          <w:tcPr>
            <w:tcW w:w="1526" w:type="dxa"/>
            <w:shd w:val="clear" w:color="auto" w:fill="auto"/>
            <w:vAlign w:val="center"/>
            <w:hideMark/>
          </w:tcPr>
          <w:p w:rsidR="0008066A" w:rsidRPr="003F6EB0" w:rsidRDefault="0008066A" w:rsidP="0008066A">
            <w:pPr>
              <w:spacing w:line="560" w:lineRule="exact"/>
            </w:pPr>
            <w:r w:rsidRPr="003F6EB0">
              <w:rPr>
                <w:rFonts w:ascii="宋体" w:hAnsi="宋体" w:cs="宋体" w:hint="eastAsia"/>
                <w:kern w:val="0"/>
                <w:sz w:val="20"/>
                <w:szCs w:val="20"/>
              </w:rPr>
              <w:t>20</w:t>
            </w:r>
            <w:r>
              <w:rPr>
                <w:rFonts w:ascii="宋体" w:hAnsi="宋体" w:cs="宋体" w:hint="eastAsia"/>
                <w:kern w:val="0"/>
                <w:sz w:val="20"/>
                <w:szCs w:val="20"/>
              </w:rPr>
              <w:t>23</w:t>
            </w:r>
            <w:r w:rsidRPr="003F6EB0">
              <w:rPr>
                <w:rFonts w:ascii="宋体" w:hAnsi="宋体" w:cs="宋体" w:hint="eastAsia"/>
                <w:kern w:val="0"/>
                <w:sz w:val="20"/>
                <w:szCs w:val="20"/>
              </w:rPr>
              <w:t>/</w:t>
            </w:r>
            <w:r>
              <w:rPr>
                <w:rFonts w:ascii="宋体" w:hAnsi="宋体" w:cs="宋体" w:hint="eastAsia"/>
                <w:kern w:val="0"/>
                <w:sz w:val="20"/>
                <w:szCs w:val="20"/>
              </w:rPr>
              <w:t>8</w:t>
            </w:r>
            <w:r w:rsidRPr="003F6EB0">
              <w:rPr>
                <w:rFonts w:ascii="宋体" w:hAnsi="宋体" w:cs="宋体" w:hint="eastAsia"/>
                <w:kern w:val="0"/>
                <w:sz w:val="20"/>
                <w:szCs w:val="20"/>
              </w:rPr>
              <w:t>/</w:t>
            </w:r>
            <w:r>
              <w:rPr>
                <w:rFonts w:ascii="宋体" w:hAnsi="宋体" w:cs="宋体" w:hint="eastAsia"/>
                <w:kern w:val="0"/>
                <w:sz w:val="20"/>
                <w:szCs w:val="20"/>
              </w:rPr>
              <w:t>9</w:t>
            </w:r>
          </w:p>
        </w:tc>
        <w:tc>
          <w:tcPr>
            <w:tcW w:w="2126" w:type="dxa"/>
            <w:shd w:val="clear" w:color="auto" w:fill="auto"/>
            <w:vAlign w:val="center"/>
            <w:hideMark/>
          </w:tcPr>
          <w:p w:rsidR="0008066A" w:rsidRPr="003F6EB0" w:rsidRDefault="0008066A" w:rsidP="0008066A">
            <w:pPr>
              <w:widowControl/>
              <w:spacing w:line="560" w:lineRule="exact"/>
              <w:ind w:firstLineChars="224" w:firstLine="448"/>
              <w:jc w:val="center"/>
              <w:rPr>
                <w:rFonts w:ascii="宋体" w:hAnsi="宋体" w:cs="宋体"/>
                <w:kern w:val="0"/>
                <w:sz w:val="20"/>
                <w:szCs w:val="20"/>
              </w:rPr>
            </w:pPr>
            <w:r>
              <w:rPr>
                <w:rFonts w:ascii="宋体" w:hAnsi="宋体" w:cs="宋体" w:hint="eastAsia"/>
                <w:kern w:val="0"/>
                <w:sz w:val="20"/>
                <w:szCs w:val="20"/>
              </w:rPr>
              <w:t>圣保罗</w:t>
            </w:r>
          </w:p>
        </w:tc>
        <w:tc>
          <w:tcPr>
            <w:tcW w:w="3724" w:type="dxa"/>
            <w:gridSpan w:val="2"/>
            <w:shd w:val="clear" w:color="auto" w:fill="auto"/>
            <w:vAlign w:val="center"/>
            <w:hideMark/>
          </w:tcPr>
          <w:p w:rsidR="0008066A" w:rsidRPr="00D4367E" w:rsidRDefault="0008066A" w:rsidP="0008066A">
            <w:pPr>
              <w:widowControl/>
              <w:jc w:val="left"/>
              <w:rPr>
                <w:rFonts w:asciiTheme="majorEastAsia" w:eastAsiaTheme="majorEastAsia" w:hAnsiTheme="majorEastAsia" w:cs="宋体"/>
                <w:color w:val="000000" w:themeColor="text1"/>
                <w:kern w:val="0"/>
                <w:sz w:val="20"/>
                <w:szCs w:val="20"/>
              </w:rPr>
            </w:pPr>
            <w:r w:rsidRPr="00D4367E">
              <w:rPr>
                <w:rFonts w:asciiTheme="majorEastAsia" w:eastAsiaTheme="majorEastAsia" w:hAnsiTheme="majorEastAsia" w:cs="宋体" w:hint="eastAsia"/>
                <w:color w:val="000000" w:themeColor="text1"/>
                <w:kern w:val="0"/>
                <w:sz w:val="20"/>
                <w:szCs w:val="20"/>
              </w:rPr>
              <w:t>早餐后乘车前往展馆全天参展，结束后乘车用晚餐后送回酒店休息</w:t>
            </w:r>
          </w:p>
        </w:tc>
        <w:tc>
          <w:tcPr>
            <w:tcW w:w="2371" w:type="dxa"/>
            <w:gridSpan w:val="2"/>
            <w:shd w:val="clear" w:color="auto" w:fill="auto"/>
            <w:vAlign w:val="center"/>
            <w:hideMark/>
          </w:tcPr>
          <w:p w:rsidR="0008066A" w:rsidRPr="003F6EB0" w:rsidRDefault="0008066A" w:rsidP="0008066A">
            <w:pPr>
              <w:widowControl/>
              <w:spacing w:line="560" w:lineRule="exact"/>
              <w:ind w:firstLineChars="224" w:firstLine="448"/>
              <w:jc w:val="center"/>
              <w:rPr>
                <w:rFonts w:ascii="宋体" w:hAnsi="宋体" w:cs="宋体"/>
                <w:kern w:val="0"/>
                <w:sz w:val="20"/>
                <w:szCs w:val="20"/>
              </w:rPr>
            </w:pPr>
            <w:r w:rsidRPr="003F6EB0">
              <w:rPr>
                <w:rFonts w:ascii="宋体" w:hAnsi="宋体" w:cs="宋体" w:hint="eastAsia"/>
                <w:kern w:val="0"/>
                <w:sz w:val="20"/>
                <w:szCs w:val="20"/>
              </w:rPr>
              <w:t>早/午/晚</w:t>
            </w:r>
          </w:p>
        </w:tc>
      </w:tr>
      <w:tr w:rsidR="0008066A" w:rsidRPr="00D4367E" w:rsidTr="00C015E3">
        <w:trPr>
          <w:trHeight w:val="660"/>
        </w:trPr>
        <w:tc>
          <w:tcPr>
            <w:tcW w:w="1526" w:type="dxa"/>
            <w:shd w:val="clear" w:color="auto" w:fill="auto"/>
            <w:vAlign w:val="center"/>
            <w:hideMark/>
          </w:tcPr>
          <w:p w:rsidR="0008066A" w:rsidRPr="003F6EB0" w:rsidRDefault="0008066A" w:rsidP="0008066A">
            <w:pPr>
              <w:widowControl/>
              <w:spacing w:line="560" w:lineRule="exact"/>
              <w:rPr>
                <w:rFonts w:ascii="宋体" w:hAnsi="宋体" w:cs="宋体"/>
                <w:kern w:val="0"/>
                <w:sz w:val="20"/>
                <w:szCs w:val="20"/>
              </w:rPr>
            </w:pPr>
            <w:r w:rsidRPr="003F6EB0">
              <w:rPr>
                <w:rFonts w:ascii="宋体" w:hAnsi="宋体" w:cs="宋体" w:hint="eastAsia"/>
                <w:kern w:val="0"/>
                <w:sz w:val="20"/>
                <w:szCs w:val="20"/>
              </w:rPr>
              <w:t>20</w:t>
            </w:r>
            <w:r>
              <w:rPr>
                <w:rFonts w:ascii="宋体" w:hAnsi="宋体" w:cs="宋体" w:hint="eastAsia"/>
                <w:kern w:val="0"/>
                <w:sz w:val="20"/>
                <w:szCs w:val="20"/>
              </w:rPr>
              <w:t>23</w:t>
            </w:r>
            <w:r w:rsidRPr="003F6EB0">
              <w:rPr>
                <w:rFonts w:ascii="宋体" w:hAnsi="宋体" w:cs="宋体" w:hint="eastAsia"/>
                <w:kern w:val="0"/>
                <w:sz w:val="20"/>
                <w:szCs w:val="20"/>
              </w:rPr>
              <w:t>/</w:t>
            </w:r>
            <w:r>
              <w:rPr>
                <w:rFonts w:ascii="宋体" w:hAnsi="宋体" w:cs="宋体" w:hint="eastAsia"/>
                <w:kern w:val="0"/>
                <w:sz w:val="20"/>
                <w:szCs w:val="20"/>
              </w:rPr>
              <w:t>8</w:t>
            </w:r>
            <w:r w:rsidRPr="003F6EB0">
              <w:rPr>
                <w:rFonts w:ascii="宋体" w:hAnsi="宋体" w:cs="宋体" w:hint="eastAsia"/>
                <w:kern w:val="0"/>
                <w:sz w:val="20"/>
                <w:szCs w:val="20"/>
              </w:rPr>
              <w:t>/</w:t>
            </w:r>
            <w:r>
              <w:rPr>
                <w:rFonts w:ascii="宋体" w:hAnsi="宋体" w:cs="宋体" w:hint="eastAsia"/>
                <w:kern w:val="0"/>
                <w:sz w:val="20"/>
                <w:szCs w:val="20"/>
              </w:rPr>
              <w:t>10</w:t>
            </w:r>
          </w:p>
        </w:tc>
        <w:tc>
          <w:tcPr>
            <w:tcW w:w="2126" w:type="dxa"/>
            <w:shd w:val="clear" w:color="auto" w:fill="auto"/>
            <w:vAlign w:val="center"/>
            <w:hideMark/>
          </w:tcPr>
          <w:p w:rsidR="0008066A" w:rsidRPr="003F6EB0" w:rsidRDefault="0008066A" w:rsidP="0008066A">
            <w:pPr>
              <w:widowControl/>
              <w:spacing w:line="560" w:lineRule="exact"/>
              <w:rPr>
                <w:rFonts w:ascii="宋体" w:hAnsi="宋体" w:cs="宋体"/>
                <w:kern w:val="0"/>
                <w:sz w:val="20"/>
                <w:szCs w:val="20"/>
              </w:rPr>
            </w:pPr>
            <w:r>
              <w:rPr>
                <w:rFonts w:ascii="宋体" w:hAnsi="宋体" w:cs="宋体" w:hint="eastAsia"/>
                <w:kern w:val="0"/>
                <w:sz w:val="20"/>
                <w:szCs w:val="20"/>
              </w:rPr>
              <w:t>圣保罗-多哈-广州</w:t>
            </w:r>
          </w:p>
        </w:tc>
        <w:tc>
          <w:tcPr>
            <w:tcW w:w="3724" w:type="dxa"/>
            <w:gridSpan w:val="2"/>
            <w:shd w:val="clear" w:color="auto" w:fill="auto"/>
            <w:vAlign w:val="center"/>
            <w:hideMark/>
          </w:tcPr>
          <w:p w:rsidR="0008066A" w:rsidRPr="00D4367E" w:rsidRDefault="0008066A" w:rsidP="0008066A">
            <w:pPr>
              <w:widowControl/>
              <w:jc w:val="left"/>
              <w:rPr>
                <w:rFonts w:asciiTheme="majorEastAsia" w:eastAsiaTheme="majorEastAsia" w:hAnsiTheme="majorEastAsia" w:cs="宋体"/>
                <w:color w:val="000000" w:themeColor="text1"/>
                <w:kern w:val="0"/>
                <w:sz w:val="20"/>
                <w:szCs w:val="20"/>
              </w:rPr>
            </w:pPr>
            <w:r w:rsidRPr="00D4367E">
              <w:rPr>
                <w:rFonts w:asciiTheme="majorEastAsia" w:eastAsiaTheme="majorEastAsia" w:hAnsiTheme="majorEastAsia" w:cs="宋体" w:hint="eastAsia"/>
                <w:color w:val="000000" w:themeColor="text1"/>
                <w:kern w:val="0"/>
                <w:sz w:val="20"/>
                <w:szCs w:val="20"/>
              </w:rPr>
              <w:t>早餐后安排市场考察，晚餐后送往机场搭乘国际航班回国</w:t>
            </w:r>
          </w:p>
        </w:tc>
        <w:tc>
          <w:tcPr>
            <w:tcW w:w="2371" w:type="dxa"/>
            <w:gridSpan w:val="2"/>
            <w:shd w:val="clear" w:color="auto" w:fill="auto"/>
            <w:vAlign w:val="center"/>
            <w:hideMark/>
          </w:tcPr>
          <w:p w:rsidR="0008066A" w:rsidRPr="003F6EB0" w:rsidRDefault="0008066A" w:rsidP="0008066A">
            <w:pPr>
              <w:widowControl/>
              <w:spacing w:line="560" w:lineRule="exact"/>
              <w:ind w:firstLineChars="224" w:firstLine="448"/>
              <w:jc w:val="center"/>
              <w:rPr>
                <w:rFonts w:ascii="宋体" w:hAnsi="宋体" w:cs="宋体"/>
                <w:kern w:val="0"/>
                <w:sz w:val="20"/>
                <w:szCs w:val="20"/>
              </w:rPr>
            </w:pPr>
            <w:r w:rsidRPr="003F6EB0">
              <w:rPr>
                <w:rFonts w:ascii="宋体" w:hAnsi="宋体" w:cs="宋体" w:hint="eastAsia"/>
                <w:kern w:val="0"/>
                <w:sz w:val="20"/>
                <w:szCs w:val="20"/>
              </w:rPr>
              <w:t>早/午/晚</w:t>
            </w:r>
          </w:p>
        </w:tc>
      </w:tr>
    </w:tbl>
    <w:p w:rsidR="0008066A" w:rsidRDefault="0008066A" w:rsidP="00C015E3">
      <w:pPr>
        <w:spacing w:line="400" w:lineRule="exact"/>
        <w:rPr>
          <w:rFonts w:asciiTheme="majorEastAsia" w:eastAsiaTheme="majorEastAsia" w:hAnsiTheme="majorEastAsia"/>
          <w:b/>
          <w:color w:val="000000" w:themeColor="text1"/>
          <w:sz w:val="24"/>
        </w:rPr>
      </w:pPr>
    </w:p>
    <w:p w:rsidR="00C015E3" w:rsidRPr="00D4367E" w:rsidRDefault="00C015E3" w:rsidP="00C015E3">
      <w:pPr>
        <w:spacing w:line="400" w:lineRule="exact"/>
        <w:rPr>
          <w:rFonts w:asciiTheme="majorEastAsia" w:eastAsiaTheme="majorEastAsia" w:hAnsiTheme="majorEastAsia"/>
          <w:b/>
          <w:color w:val="000000" w:themeColor="text1"/>
          <w:sz w:val="24"/>
        </w:rPr>
      </w:pPr>
      <w:r w:rsidRPr="00D4367E">
        <w:rPr>
          <w:rFonts w:asciiTheme="majorEastAsia" w:eastAsiaTheme="majorEastAsia" w:hAnsiTheme="majorEastAsia" w:hint="eastAsia"/>
          <w:b/>
          <w:color w:val="000000" w:themeColor="text1"/>
          <w:sz w:val="24"/>
        </w:rPr>
        <w:t>住宿要求：</w:t>
      </w:r>
    </w:p>
    <w:p w:rsidR="00C015E3" w:rsidRPr="00D4367E" w:rsidRDefault="00C015E3" w:rsidP="00C015E3">
      <w:pPr>
        <w:spacing w:line="400" w:lineRule="exact"/>
        <w:rPr>
          <w:rFonts w:asciiTheme="majorEastAsia" w:eastAsiaTheme="majorEastAsia" w:hAnsiTheme="majorEastAsia"/>
          <w:color w:val="000000" w:themeColor="text1"/>
          <w:sz w:val="24"/>
        </w:rPr>
      </w:pPr>
      <w:r w:rsidRPr="00D4367E">
        <w:rPr>
          <w:rFonts w:asciiTheme="majorEastAsia" w:eastAsiaTheme="majorEastAsia" w:hAnsiTheme="majorEastAsia" w:hint="eastAsia"/>
          <w:color w:val="000000" w:themeColor="text1"/>
          <w:sz w:val="24"/>
        </w:rPr>
        <w:t>地点：</w:t>
      </w:r>
      <w:r w:rsidR="0008066A">
        <w:rPr>
          <w:rFonts w:asciiTheme="majorEastAsia" w:eastAsiaTheme="majorEastAsia" w:hAnsiTheme="majorEastAsia" w:hint="eastAsia"/>
          <w:color w:val="000000" w:themeColor="text1"/>
          <w:sz w:val="24"/>
        </w:rPr>
        <w:t>巴西圣保罗</w:t>
      </w:r>
      <w:r w:rsidRPr="00D4367E">
        <w:rPr>
          <w:rFonts w:asciiTheme="majorEastAsia" w:eastAsiaTheme="majorEastAsia" w:hAnsiTheme="majorEastAsia" w:hint="eastAsia"/>
          <w:color w:val="000000" w:themeColor="text1"/>
          <w:sz w:val="24"/>
        </w:rPr>
        <w:t xml:space="preserve">； </w:t>
      </w:r>
    </w:p>
    <w:p w:rsidR="00C015E3" w:rsidRPr="00D4367E" w:rsidRDefault="00C015E3" w:rsidP="00C015E3">
      <w:pPr>
        <w:spacing w:line="400" w:lineRule="exact"/>
        <w:rPr>
          <w:rFonts w:asciiTheme="majorEastAsia" w:eastAsiaTheme="majorEastAsia" w:hAnsiTheme="majorEastAsia"/>
          <w:color w:val="000000" w:themeColor="text1"/>
          <w:sz w:val="24"/>
        </w:rPr>
      </w:pPr>
      <w:r w:rsidRPr="00D4367E">
        <w:rPr>
          <w:rFonts w:asciiTheme="majorEastAsia" w:eastAsiaTheme="majorEastAsia" w:hAnsiTheme="majorEastAsia" w:hint="eastAsia"/>
          <w:color w:val="000000" w:themeColor="text1"/>
          <w:sz w:val="24"/>
        </w:rPr>
        <w:t>地理位置要求：车程距离展馆10公里以内，</w:t>
      </w:r>
      <w:r w:rsidR="00D23891">
        <w:rPr>
          <w:rFonts w:asciiTheme="majorEastAsia" w:eastAsiaTheme="majorEastAsia" w:hAnsiTheme="majorEastAsia" w:hint="eastAsia"/>
          <w:color w:val="000000" w:themeColor="text1"/>
          <w:sz w:val="24"/>
        </w:rPr>
        <w:t>圣保罗</w:t>
      </w:r>
      <w:r w:rsidRPr="00D4367E">
        <w:rPr>
          <w:rFonts w:asciiTheme="majorEastAsia" w:eastAsiaTheme="majorEastAsia" w:hAnsiTheme="majorEastAsia" w:hint="eastAsia"/>
          <w:color w:val="000000" w:themeColor="text1"/>
          <w:sz w:val="24"/>
        </w:rPr>
        <w:t>市区酒店。</w:t>
      </w:r>
    </w:p>
    <w:p w:rsidR="00C015E3" w:rsidRPr="00D4367E" w:rsidRDefault="00C015E3" w:rsidP="00C015E3">
      <w:pPr>
        <w:spacing w:line="400" w:lineRule="exact"/>
        <w:rPr>
          <w:rFonts w:asciiTheme="majorEastAsia" w:eastAsiaTheme="majorEastAsia" w:hAnsiTheme="majorEastAsia"/>
          <w:color w:val="000000" w:themeColor="text1"/>
          <w:sz w:val="24"/>
        </w:rPr>
      </w:pPr>
      <w:r w:rsidRPr="00D4367E">
        <w:rPr>
          <w:rFonts w:asciiTheme="majorEastAsia" w:eastAsiaTheme="majorEastAsia" w:hAnsiTheme="majorEastAsia" w:hint="eastAsia"/>
          <w:color w:val="000000" w:themeColor="text1"/>
          <w:sz w:val="24"/>
        </w:rPr>
        <w:t>酒店</w:t>
      </w:r>
      <w:r w:rsidR="00D23891">
        <w:rPr>
          <w:rFonts w:asciiTheme="majorEastAsia" w:eastAsiaTheme="majorEastAsia" w:hAnsiTheme="majorEastAsia" w:hint="eastAsia"/>
          <w:color w:val="000000" w:themeColor="text1"/>
          <w:sz w:val="24"/>
        </w:rPr>
        <w:t>要求：</w:t>
      </w:r>
      <w:r w:rsidR="00D23891" w:rsidRPr="00D23891">
        <w:rPr>
          <w:rFonts w:asciiTheme="majorEastAsia" w:eastAsiaTheme="majorEastAsia" w:hAnsiTheme="majorEastAsia" w:hint="eastAsia"/>
          <w:color w:val="000000" w:themeColor="text1"/>
          <w:sz w:val="24"/>
        </w:rPr>
        <w:t>当地/国际四星或以上</w:t>
      </w:r>
      <w:r w:rsidR="00D23891">
        <w:rPr>
          <w:rFonts w:asciiTheme="majorEastAsia" w:eastAsiaTheme="majorEastAsia" w:hAnsiTheme="majorEastAsia" w:hint="eastAsia"/>
          <w:color w:val="000000" w:themeColor="text1"/>
          <w:sz w:val="24"/>
        </w:rPr>
        <w:t>；</w:t>
      </w:r>
    </w:p>
    <w:p w:rsidR="00C015E3" w:rsidRPr="00D4367E" w:rsidRDefault="00C015E3" w:rsidP="00C015E3">
      <w:pPr>
        <w:spacing w:line="400" w:lineRule="exact"/>
        <w:rPr>
          <w:rFonts w:asciiTheme="majorEastAsia" w:eastAsiaTheme="majorEastAsia" w:hAnsiTheme="majorEastAsia"/>
          <w:color w:val="000000" w:themeColor="text1"/>
          <w:sz w:val="24"/>
        </w:rPr>
      </w:pPr>
      <w:r w:rsidRPr="00D4367E">
        <w:rPr>
          <w:rFonts w:asciiTheme="majorEastAsia" w:eastAsiaTheme="majorEastAsia" w:hAnsiTheme="majorEastAsia" w:hint="eastAsia"/>
          <w:color w:val="000000" w:themeColor="text1"/>
          <w:sz w:val="24"/>
        </w:rPr>
        <w:t>数量：1家；住房原则：按同性别</w:t>
      </w:r>
      <w:proofErr w:type="gramStart"/>
      <w:r w:rsidRPr="00D4367E">
        <w:rPr>
          <w:rFonts w:asciiTheme="majorEastAsia" w:eastAsiaTheme="majorEastAsia" w:hAnsiTheme="majorEastAsia" w:hint="eastAsia"/>
          <w:color w:val="000000" w:themeColor="text1"/>
          <w:sz w:val="24"/>
        </w:rPr>
        <w:t>标准双</w:t>
      </w:r>
      <w:proofErr w:type="gramEnd"/>
      <w:r w:rsidRPr="00D4367E">
        <w:rPr>
          <w:rFonts w:asciiTheme="majorEastAsia" w:eastAsiaTheme="majorEastAsia" w:hAnsiTheme="majorEastAsia" w:hint="eastAsia"/>
          <w:color w:val="000000" w:themeColor="text1"/>
          <w:sz w:val="24"/>
        </w:rPr>
        <w:t>人间安排住宿。</w:t>
      </w:r>
    </w:p>
    <w:p w:rsidR="00C015E3" w:rsidRPr="00D4367E" w:rsidRDefault="00C015E3" w:rsidP="00C015E3">
      <w:pPr>
        <w:spacing w:line="400" w:lineRule="exact"/>
        <w:jc w:val="left"/>
        <w:rPr>
          <w:rFonts w:asciiTheme="majorEastAsia" w:eastAsiaTheme="majorEastAsia" w:hAnsiTheme="majorEastAsia"/>
          <w:b/>
          <w:color w:val="000000" w:themeColor="text1"/>
          <w:sz w:val="24"/>
        </w:rPr>
      </w:pPr>
      <w:r w:rsidRPr="00D4367E">
        <w:rPr>
          <w:rFonts w:asciiTheme="majorEastAsia" w:eastAsiaTheme="majorEastAsia" w:hAnsiTheme="majorEastAsia" w:hint="eastAsia"/>
          <w:b/>
          <w:color w:val="000000" w:themeColor="text1"/>
          <w:sz w:val="24"/>
        </w:rPr>
        <w:t>用餐要求：</w:t>
      </w:r>
    </w:p>
    <w:p w:rsidR="00C015E3" w:rsidRDefault="00C015E3" w:rsidP="00C015E3">
      <w:pPr>
        <w:widowControl/>
        <w:spacing w:line="400" w:lineRule="exact"/>
        <w:jc w:val="left"/>
        <w:rPr>
          <w:rFonts w:asciiTheme="majorEastAsia" w:eastAsiaTheme="majorEastAsia" w:hAnsiTheme="majorEastAsia" w:cs="宋体"/>
          <w:color w:val="000000" w:themeColor="text1"/>
          <w:kern w:val="0"/>
          <w:sz w:val="24"/>
        </w:rPr>
      </w:pPr>
      <w:r w:rsidRPr="00D4367E">
        <w:rPr>
          <w:rFonts w:asciiTheme="majorEastAsia" w:eastAsiaTheme="majorEastAsia" w:hAnsiTheme="majorEastAsia" w:cs="宋体" w:hint="eastAsia"/>
          <w:color w:val="000000" w:themeColor="text1"/>
          <w:kern w:val="0"/>
          <w:sz w:val="24"/>
        </w:rPr>
        <w:t>1.早餐：</w:t>
      </w:r>
      <w:r w:rsidRPr="00D4367E">
        <w:rPr>
          <w:rFonts w:asciiTheme="majorEastAsia" w:eastAsiaTheme="majorEastAsia" w:hAnsiTheme="majorEastAsia" w:cs="宋体" w:hint="eastAsia"/>
          <w:color w:val="000000" w:themeColor="text1"/>
          <w:kern w:val="0"/>
          <w:sz w:val="24"/>
          <w:u w:val="single"/>
        </w:rPr>
        <w:t xml:space="preserve"> </w:t>
      </w:r>
      <w:r w:rsidR="00D23891">
        <w:rPr>
          <w:rFonts w:asciiTheme="majorEastAsia" w:eastAsiaTheme="majorEastAsia" w:hAnsiTheme="majorEastAsia" w:cs="宋体" w:hint="eastAsia"/>
          <w:color w:val="000000" w:themeColor="text1"/>
          <w:kern w:val="0"/>
          <w:sz w:val="24"/>
          <w:u w:val="single"/>
        </w:rPr>
        <w:t>6</w:t>
      </w:r>
      <w:r w:rsidRPr="00D4367E">
        <w:rPr>
          <w:rFonts w:asciiTheme="majorEastAsia" w:eastAsiaTheme="majorEastAsia" w:hAnsiTheme="majorEastAsia" w:cs="宋体" w:hint="eastAsia"/>
          <w:color w:val="000000" w:themeColor="text1"/>
          <w:kern w:val="0"/>
          <w:sz w:val="24"/>
          <w:u w:val="single"/>
        </w:rPr>
        <w:t xml:space="preserve">  </w:t>
      </w:r>
      <w:r w:rsidRPr="00D4367E">
        <w:rPr>
          <w:rFonts w:asciiTheme="majorEastAsia" w:eastAsiaTheme="majorEastAsia" w:hAnsiTheme="majorEastAsia" w:cs="宋体" w:hint="eastAsia"/>
          <w:color w:val="000000" w:themeColor="text1"/>
          <w:kern w:val="0"/>
          <w:sz w:val="24"/>
        </w:rPr>
        <w:t>餐，</w:t>
      </w:r>
      <w:r w:rsidR="00D23891">
        <w:rPr>
          <w:rFonts w:asciiTheme="majorEastAsia" w:eastAsiaTheme="majorEastAsia" w:hAnsiTheme="majorEastAsia" w:cs="宋体" w:hint="eastAsia"/>
          <w:color w:val="000000" w:themeColor="text1"/>
          <w:kern w:val="0"/>
          <w:sz w:val="24"/>
        </w:rPr>
        <w:t>均为</w:t>
      </w:r>
      <w:r w:rsidRPr="00D4367E">
        <w:rPr>
          <w:rFonts w:asciiTheme="majorEastAsia" w:eastAsiaTheme="majorEastAsia" w:hAnsiTheme="majorEastAsia" w:cs="宋体" w:hint="eastAsia"/>
          <w:color w:val="000000" w:themeColor="text1"/>
          <w:kern w:val="0"/>
          <w:sz w:val="24"/>
        </w:rPr>
        <w:t xml:space="preserve">酒店标准自助早餐；                                                      </w:t>
      </w:r>
    </w:p>
    <w:p w:rsidR="00C015E3" w:rsidRPr="00D4367E" w:rsidRDefault="00C015E3" w:rsidP="00C015E3">
      <w:pPr>
        <w:widowControl/>
        <w:spacing w:line="400" w:lineRule="exact"/>
        <w:jc w:val="left"/>
        <w:rPr>
          <w:rFonts w:asciiTheme="majorEastAsia" w:eastAsiaTheme="majorEastAsia" w:hAnsiTheme="majorEastAsia" w:cs="宋体"/>
          <w:color w:val="000000" w:themeColor="text1"/>
          <w:kern w:val="0"/>
          <w:sz w:val="24"/>
        </w:rPr>
      </w:pPr>
      <w:r w:rsidRPr="00D4367E">
        <w:rPr>
          <w:rFonts w:asciiTheme="majorEastAsia" w:eastAsiaTheme="majorEastAsia" w:hAnsiTheme="majorEastAsia" w:cs="宋体" w:hint="eastAsia"/>
          <w:color w:val="000000" w:themeColor="text1"/>
          <w:kern w:val="0"/>
          <w:sz w:val="24"/>
        </w:rPr>
        <w:t>2.午餐：</w:t>
      </w:r>
      <w:r w:rsidRPr="00D4367E">
        <w:rPr>
          <w:rFonts w:asciiTheme="majorEastAsia" w:eastAsiaTheme="majorEastAsia" w:hAnsiTheme="majorEastAsia" w:cs="宋体" w:hint="eastAsia"/>
          <w:color w:val="000000" w:themeColor="text1"/>
          <w:kern w:val="0"/>
          <w:sz w:val="24"/>
          <w:u w:val="single"/>
        </w:rPr>
        <w:t xml:space="preserve"> </w:t>
      </w:r>
      <w:r w:rsidR="00A57145">
        <w:rPr>
          <w:rFonts w:asciiTheme="majorEastAsia" w:eastAsiaTheme="majorEastAsia" w:hAnsiTheme="majorEastAsia" w:cs="宋体" w:hint="eastAsia"/>
          <w:color w:val="000000" w:themeColor="text1"/>
          <w:kern w:val="0"/>
          <w:sz w:val="24"/>
          <w:u w:val="single"/>
        </w:rPr>
        <w:t>6</w:t>
      </w:r>
      <w:r w:rsidRPr="00D4367E">
        <w:rPr>
          <w:rFonts w:asciiTheme="majorEastAsia" w:eastAsiaTheme="majorEastAsia" w:hAnsiTheme="majorEastAsia" w:cs="宋体" w:hint="eastAsia"/>
          <w:color w:val="000000" w:themeColor="text1"/>
          <w:kern w:val="0"/>
          <w:sz w:val="24"/>
          <w:u w:val="single"/>
        </w:rPr>
        <w:t xml:space="preserve"> </w:t>
      </w:r>
      <w:r w:rsidRPr="00D4367E">
        <w:rPr>
          <w:rFonts w:asciiTheme="majorEastAsia" w:eastAsiaTheme="majorEastAsia" w:hAnsiTheme="majorEastAsia" w:cs="宋体" w:hint="eastAsia"/>
          <w:color w:val="000000" w:themeColor="text1"/>
          <w:kern w:val="0"/>
          <w:sz w:val="24"/>
        </w:rPr>
        <w:t>餐，</w:t>
      </w:r>
      <w:r w:rsidR="00A57145" w:rsidRPr="00A57145">
        <w:rPr>
          <w:rFonts w:asciiTheme="majorEastAsia" w:eastAsiaTheme="majorEastAsia" w:hAnsiTheme="majorEastAsia" w:cs="宋体" w:hint="eastAsia"/>
          <w:color w:val="000000" w:themeColor="text1"/>
          <w:kern w:val="0"/>
          <w:sz w:val="24"/>
        </w:rPr>
        <w:t>其中5餐盒餐，1餐围餐</w:t>
      </w:r>
      <w:r w:rsidR="00A57145">
        <w:rPr>
          <w:rFonts w:asciiTheme="majorEastAsia" w:eastAsiaTheme="majorEastAsia" w:hAnsiTheme="majorEastAsia" w:cs="宋体" w:hint="eastAsia"/>
          <w:color w:val="000000" w:themeColor="text1"/>
          <w:kern w:val="0"/>
          <w:sz w:val="24"/>
        </w:rPr>
        <w:t>，</w:t>
      </w:r>
      <w:r w:rsidR="00A57145" w:rsidRPr="00A57145">
        <w:rPr>
          <w:rFonts w:asciiTheme="majorEastAsia" w:eastAsiaTheme="majorEastAsia" w:hAnsiTheme="majorEastAsia" w:cs="宋体" w:hint="eastAsia"/>
          <w:color w:val="000000" w:themeColor="text1"/>
          <w:kern w:val="0"/>
          <w:sz w:val="24"/>
        </w:rPr>
        <w:t>盒餐</w:t>
      </w:r>
      <w:r w:rsidR="00A57145">
        <w:rPr>
          <w:rFonts w:asciiTheme="majorEastAsia" w:eastAsiaTheme="majorEastAsia" w:hAnsiTheme="majorEastAsia" w:hint="eastAsia"/>
          <w:color w:val="000000" w:themeColor="text1"/>
          <w:sz w:val="24"/>
        </w:rPr>
        <w:t>USD</w:t>
      </w:r>
      <w:r w:rsidR="00A57145" w:rsidRPr="00A57145">
        <w:rPr>
          <w:rFonts w:asciiTheme="majorEastAsia" w:eastAsiaTheme="majorEastAsia" w:hAnsiTheme="majorEastAsia" w:cs="宋体" w:hint="eastAsia"/>
          <w:color w:val="000000" w:themeColor="text1"/>
          <w:kern w:val="0"/>
          <w:sz w:val="24"/>
          <w:u w:val="single"/>
        </w:rPr>
        <w:t xml:space="preserve"> 10</w:t>
      </w:r>
      <w:r w:rsidR="00A57145" w:rsidRPr="00A57145">
        <w:rPr>
          <w:rFonts w:asciiTheme="majorEastAsia" w:eastAsiaTheme="majorEastAsia" w:hAnsiTheme="majorEastAsia" w:cs="宋体" w:hint="eastAsia"/>
          <w:color w:val="000000" w:themeColor="text1"/>
          <w:kern w:val="0"/>
          <w:sz w:val="24"/>
        </w:rPr>
        <w:t>/餐/</w:t>
      </w:r>
      <w:r w:rsidR="00A57145">
        <w:rPr>
          <w:rFonts w:asciiTheme="majorEastAsia" w:eastAsiaTheme="majorEastAsia" w:hAnsiTheme="majorEastAsia" w:cs="宋体" w:hint="eastAsia"/>
          <w:color w:val="000000" w:themeColor="text1"/>
          <w:kern w:val="0"/>
          <w:sz w:val="24"/>
        </w:rPr>
        <w:t>人</w:t>
      </w:r>
      <w:r w:rsidRPr="00D4367E">
        <w:rPr>
          <w:rFonts w:asciiTheme="majorEastAsia" w:eastAsiaTheme="majorEastAsia" w:hAnsiTheme="majorEastAsia" w:cs="宋体" w:hint="eastAsia"/>
          <w:color w:val="000000" w:themeColor="text1"/>
          <w:kern w:val="0"/>
          <w:sz w:val="24"/>
        </w:rPr>
        <w:t>，两荤</w:t>
      </w:r>
      <w:proofErr w:type="gramStart"/>
      <w:r w:rsidRPr="00D4367E">
        <w:rPr>
          <w:rFonts w:asciiTheme="majorEastAsia" w:eastAsiaTheme="majorEastAsia" w:hAnsiTheme="majorEastAsia" w:cs="宋体" w:hint="eastAsia"/>
          <w:color w:val="000000" w:themeColor="text1"/>
          <w:kern w:val="0"/>
          <w:sz w:val="24"/>
        </w:rPr>
        <w:t>一</w:t>
      </w:r>
      <w:proofErr w:type="gramEnd"/>
      <w:r w:rsidRPr="00D4367E">
        <w:rPr>
          <w:rFonts w:asciiTheme="majorEastAsia" w:eastAsiaTheme="majorEastAsia" w:hAnsiTheme="majorEastAsia" w:cs="宋体" w:hint="eastAsia"/>
          <w:color w:val="000000" w:themeColor="text1"/>
          <w:kern w:val="0"/>
          <w:sz w:val="24"/>
        </w:rPr>
        <w:t>素，含水果或饮料（或根据实际情况而定）；</w:t>
      </w:r>
      <w:r w:rsidR="00A57145" w:rsidRPr="00A57145">
        <w:rPr>
          <w:rFonts w:asciiTheme="majorEastAsia" w:eastAsiaTheme="majorEastAsia" w:hAnsiTheme="majorEastAsia" w:cs="宋体" w:hint="eastAsia"/>
          <w:color w:val="000000" w:themeColor="text1"/>
          <w:kern w:val="0"/>
          <w:sz w:val="24"/>
        </w:rPr>
        <w:t>围餐</w:t>
      </w:r>
      <w:r w:rsidR="00A57145">
        <w:rPr>
          <w:rFonts w:asciiTheme="majorEastAsia" w:eastAsiaTheme="majorEastAsia" w:hAnsiTheme="majorEastAsia" w:hint="eastAsia"/>
          <w:color w:val="000000" w:themeColor="text1"/>
          <w:sz w:val="24"/>
        </w:rPr>
        <w:t>USD</w:t>
      </w:r>
      <w:r w:rsidR="00A57145" w:rsidRPr="00A57145">
        <w:rPr>
          <w:rFonts w:asciiTheme="majorEastAsia" w:eastAsiaTheme="majorEastAsia" w:hAnsiTheme="majorEastAsia" w:cs="宋体" w:hint="eastAsia"/>
          <w:color w:val="000000" w:themeColor="text1"/>
          <w:kern w:val="0"/>
          <w:sz w:val="24"/>
          <w:u w:val="single"/>
        </w:rPr>
        <w:t xml:space="preserve"> 12</w:t>
      </w:r>
      <w:r w:rsidR="00A57145" w:rsidRPr="00A57145">
        <w:rPr>
          <w:rFonts w:asciiTheme="majorEastAsia" w:eastAsiaTheme="majorEastAsia" w:hAnsiTheme="majorEastAsia" w:cs="宋体" w:hint="eastAsia"/>
          <w:color w:val="000000" w:themeColor="text1"/>
          <w:kern w:val="0"/>
          <w:sz w:val="24"/>
        </w:rPr>
        <w:t xml:space="preserve"> /餐/人，至少八菜一汤（十人一桌），含饭前茶及饭后水果，最多10人一桌（或根据实际情况而定）</w:t>
      </w:r>
      <w:r w:rsidRPr="00D4367E">
        <w:rPr>
          <w:rFonts w:asciiTheme="majorEastAsia" w:eastAsiaTheme="majorEastAsia" w:hAnsiTheme="majorEastAsia" w:cs="宋体" w:hint="eastAsia"/>
          <w:color w:val="000000" w:themeColor="text1"/>
          <w:kern w:val="0"/>
          <w:sz w:val="24"/>
        </w:rPr>
        <w:t xml:space="preserve">；                                                     </w:t>
      </w:r>
    </w:p>
    <w:p w:rsidR="00C015E3" w:rsidRDefault="00C015E3" w:rsidP="00C015E3">
      <w:pPr>
        <w:widowControl/>
        <w:spacing w:line="400" w:lineRule="exact"/>
        <w:jc w:val="left"/>
        <w:rPr>
          <w:rFonts w:asciiTheme="majorEastAsia" w:eastAsiaTheme="majorEastAsia" w:hAnsiTheme="majorEastAsia" w:cs="宋体"/>
          <w:color w:val="000000" w:themeColor="text1"/>
          <w:kern w:val="0"/>
          <w:sz w:val="24"/>
        </w:rPr>
      </w:pPr>
      <w:r w:rsidRPr="00D4367E">
        <w:rPr>
          <w:rFonts w:asciiTheme="majorEastAsia" w:eastAsiaTheme="majorEastAsia" w:hAnsiTheme="majorEastAsia" w:cs="宋体" w:hint="eastAsia"/>
          <w:color w:val="000000" w:themeColor="text1"/>
          <w:kern w:val="0"/>
          <w:sz w:val="24"/>
        </w:rPr>
        <w:t>3.晚餐：</w:t>
      </w:r>
      <w:r w:rsidRPr="00D4367E">
        <w:rPr>
          <w:rFonts w:asciiTheme="majorEastAsia" w:eastAsiaTheme="majorEastAsia" w:hAnsiTheme="majorEastAsia" w:cs="宋体" w:hint="eastAsia"/>
          <w:color w:val="000000" w:themeColor="text1"/>
          <w:kern w:val="0"/>
          <w:sz w:val="24"/>
          <w:u w:val="single"/>
        </w:rPr>
        <w:t xml:space="preserve"> 7  </w:t>
      </w:r>
      <w:r w:rsidRPr="00D4367E">
        <w:rPr>
          <w:rFonts w:asciiTheme="majorEastAsia" w:eastAsiaTheme="majorEastAsia" w:hAnsiTheme="majorEastAsia" w:cs="宋体" w:hint="eastAsia"/>
          <w:color w:val="000000" w:themeColor="text1"/>
          <w:kern w:val="0"/>
          <w:sz w:val="24"/>
        </w:rPr>
        <w:t>餐，</w:t>
      </w:r>
      <w:proofErr w:type="gramStart"/>
      <w:r w:rsidRPr="00D4367E">
        <w:rPr>
          <w:rFonts w:asciiTheme="majorEastAsia" w:eastAsiaTheme="majorEastAsia" w:hAnsiTheme="majorEastAsia" w:cs="宋体" w:hint="eastAsia"/>
          <w:color w:val="000000" w:themeColor="text1"/>
          <w:kern w:val="0"/>
          <w:sz w:val="24"/>
        </w:rPr>
        <w:t>餐标</w:t>
      </w:r>
      <w:proofErr w:type="gramEnd"/>
      <w:r w:rsidR="00A57145">
        <w:rPr>
          <w:rFonts w:asciiTheme="majorEastAsia" w:eastAsiaTheme="majorEastAsia" w:hAnsiTheme="majorEastAsia" w:hint="eastAsia"/>
          <w:color w:val="000000" w:themeColor="text1"/>
          <w:sz w:val="24"/>
        </w:rPr>
        <w:t>USD</w:t>
      </w:r>
      <w:r w:rsidRPr="00A57145">
        <w:rPr>
          <w:rFonts w:asciiTheme="majorEastAsia" w:eastAsiaTheme="majorEastAsia" w:hAnsiTheme="majorEastAsia" w:cs="宋体" w:hint="eastAsia"/>
          <w:color w:val="000000" w:themeColor="text1"/>
          <w:kern w:val="0"/>
          <w:sz w:val="24"/>
          <w:u w:val="single"/>
        </w:rPr>
        <w:t xml:space="preserve"> </w:t>
      </w:r>
      <w:r w:rsidR="00A57145" w:rsidRPr="00A57145">
        <w:rPr>
          <w:rFonts w:asciiTheme="majorEastAsia" w:eastAsiaTheme="majorEastAsia" w:hAnsiTheme="majorEastAsia" w:cs="宋体" w:hint="eastAsia"/>
          <w:color w:val="000000" w:themeColor="text1"/>
          <w:kern w:val="0"/>
          <w:sz w:val="24"/>
          <w:u w:val="single"/>
        </w:rPr>
        <w:t xml:space="preserve">12 </w:t>
      </w:r>
      <w:r w:rsidR="00A57145" w:rsidRPr="00A57145">
        <w:rPr>
          <w:rFonts w:asciiTheme="majorEastAsia" w:eastAsiaTheme="majorEastAsia" w:hAnsiTheme="majorEastAsia" w:cs="宋体" w:hint="eastAsia"/>
          <w:color w:val="000000" w:themeColor="text1"/>
          <w:kern w:val="0"/>
          <w:sz w:val="24"/>
        </w:rPr>
        <w:t>/餐/人</w:t>
      </w:r>
      <w:r w:rsidRPr="00D4367E">
        <w:rPr>
          <w:rFonts w:asciiTheme="majorEastAsia" w:eastAsiaTheme="majorEastAsia" w:hAnsiTheme="majorEastAsia" w:cs="宋体" w:hint="eastAsia"/>
          <w:color w:val="000000" w:themeColor="text1"/>
          <w:kern w:val="0"/>
          <w:sz w:val="24"/>
        </w:rPr>
        <w:t>，</w:t>
      </w:r>
      <w:r w:rsidR="00A57145" w:rsidRPr="00A57145">
        <w:rPr>
          <w:rFonts w:asciiTheme="majorEastAsia" w:eastAsiaTheme="majorEastAsia" w:hAnsiTheme="majorEastAsia" w:cs="宋体" w:hint="eastAsia"/>
          <w:color w:val="000000" w:themeColor="text1"/>
          <w:kern w:val="0"/>
          <w:sz w:val="24"/>
        </w:rPr>
        <w:t>含1次巴西烤肉特色餐和1次巴西当地自助餐</w:t>
      </w:r>
      <w:r w:rsidR="00A57145">
        <w:rPr>
          <w:rFonts w:asciiTheme="majorEastAsia" w:eastAsiaTheme="majorEastAsia" w:hAnsiTheme="majorEastAsia" w:cs="宋体" w:hint="eastAsia"/>
          <w:color w:val="000000" w:themeColor="text1"/>
          <w:kern w:val="0"/>
          <w:sz w:val="24"/>
        </w:rPr>
        <w:t>。</w:t>
      </w:r>
    </w:p>
    <w:p w:rsidR="00A57145" w:rsidRPr="002D10A1" w:rsidRDefault="00A57145" w:rsidP="00C015E3">
      <w:pPr>
        <w:widowControl/>
        <w:spacing w:line="400" w:lineRule="exact"/>
        <w:jc w:val="left"/>
        <w:rPr>
          <w:rFonts w:asciiTheme="majorEastAsia" w:eastAsiaTheme="majorEastAsia" w:hAnsiTheme="majorEastAsia" w:cs="宋体"/>
          <w:color w:val="000000" w:themeColor="text1"/>
          <w:kern w:val="0"/>
          <w:sz w:val="24"/>
        </w:rPr>
      </w:pPr>
    </w:p>
    <w:p w:rsidR="00C015E3" w:rsidRPr="00D4367E" w:rsidRDefault="00C015E3" w:rsidP="00C015E3">
      <w:pPr>
        <w:spacing w:line="400" w:lineRule="exact"/>
        <w:jc w:val="left"/>
        <w:rPr>
          <w:rFonts w:asciiTheme="majorEastAsia" w:eastAsiaTheme="majorEastAsia" w:hAnsiTheme="majorEastAsia"/>
          <w:b/>
          <w:color w:val="000000" w:themeColor="text1"/>
          <w:sz w:val="24"/>
        </w:rPr>
      </w:pPr>
      <w:proofErr w:type="gramStart"/>
      <w:r w:rsidRPr="00D4367E">
        <w:rPr>
          <w:rFonts w:asciiTheme="majorEastAsia" w:eastAsiaTheme="majorEastAsia" w:hAnsiTheme="majorEastAsia" w:hint="eastAsia"/>
          <w:b/>
          <w:color w:val="000000" w:themeColor="text1"/>
          <w:sz w:val="24"/>
        </w:rPr>
        <w:t>司导及用车</w:t>
      </w:r>
      <w:proofErr w:type="gramEnd"/>
      <w:r w:rsidRPr="00D4367E">
        <w:rPr>
          <w:rFonts w:asciiTheme="majorEastAsia" w:eastAsiaTheme="majorEastAsia" w:hAnsiTheme="majorEastAsia" w:hint="eastAsia"/>
          <w:b/>
          <w:color w:val="000000" w:themeColor="text1"/>
          <w:sz w:val="24"/>
        </w:rPr>
        <w:t>要求：</w:t>
      </w:r>
    </w:p>
    <w:p w:rsidR="00C015E3" w:rsidRPr="00D4367E" w:rsidRDefault="00C015E3" w:rsidP="00C015E3">
      <w:pPr>
        <w:spacing w:line="400" w:lineRule="exact"/>
        <w:jc w:val="left"/>
        <w:rPr>
          <w:rFonts w:asciiTheme="majorEastAsia" w:eastAsiaTheme="majorEastAsia" w:hAnsiTheme="majorEastAsia"/>
          <w:color w:val="000000" w:themeColor="text1"/>
          <w:sz w:val="24"/>
        </w:rPr>
      </w:pPr>
      <w:r w:rsidRPr="00D4367E">
        <w:rPr>
          <w:rFonts w:asciiTheme="majorEastAsia" w:eastAsiaTheme="majorEastAsia" w:hAnsiTheme="majorEastAsia"/>
          <w:color w:val="000000" w:themeColor="text1"/>
          <w:sz w:val="24"/>
        </w:rPr>
        <w:t>1.</w:t>
      </w:r>
      <w:r w:rsidRPr="00D4367E">
        <w:rPr>
          <w:rFonts w:asciiTheme="majorEastAsia" w:eastAsiaTheme="majorEastAsia" w:hAnsiTheme="majorEastAsia" w:hint="eastAsia"/>
          <w:color w:val="000000" w:themeColor="text1"/>
          <w:sz w:val="24"/>
        </w:rPr>
        <w:t>空调旅游大巴，车龄不超过3年。</w:t>
      </w:r>
    </w:p>
    <w:p w:rsidR="00C015E3" w:rsidRPr="00D4367E" w:rsidRDefault="00C015E3" w:rsidP="00C015E3">
      <w:pPr>
        <w:spacing w:line="400" w:lineRule="exact"/>
        <w:jc w:val="left"/>
        <w:rPr>
          <w:rFonts w:asciiTheme="majorEastAsia" w:eastAsiaTheme="majorEastAsia" w:hAnsiTheme="majorEastAsia"/>
          <w:color w:val="000000" w:themeColor="text1"/>
          <w:sz w:val="24"/>
        </w:rPr>
      </w:pPr>
      <w:r w:rsidRPr="00D4367E">
        <w:rPr>
          <w:rFonts w:asciiTheme="majorEastAsia" w:eastAsiaTheme="majorEastAsia" w:hAnsiTheme="majorEastAsia"/>
          <w:color w:val="000000" w:themeColor="text1"/>
          <w:sz w:val="24"/>
        </w:rPr>
        <w:lastRenderedPageBreak/>
        <w:t>2.20人以下使用25座车，20-</w:t>
      </w:r>
      <w:r w:rsidRPr="00D4367E">
        <w:rPr>
          <w:rFonts w:asciiTheme="majorEastAsia" w:eastAsiaTheme="majorEastAsia" w:hAnsiTheme="majorEastAsia" w:hint="eastAsia"/>
          <w:color w:val="000000" w:themeColor="text1"/>
          <w:sz w:val="24"/>
        </w:rPr>
        <w:t>5</w:t>
      </w:r>
      <w:r w:rsidR="00A57145">
        <w:rPr>
          <w:rFonts w:asciiTheme="majorEastAsia" w:eastAsiaTheme="majorEastAsia" w:hAnsiTheme="majorEastAsia" w:hint="eastAsia"/>
          <w:color w:val="000000" w:themeColor="text1"/>
          <w:sz w:val="24"/>
        </w:rPr>
        <w:t>0</w:t>
      </w:r>
      <w:r w:rsidRPr="00D4367E">
        <w:rPr>
          <w:rFonts w:asciiTheme="majorEastAsia" w:eastAsiaTheme="majorEastAsia" w:hAnsiTheme="majorEastAsia"/>
          <w:color w:val="000000" w:themeColor="text1"/>
          <w:sz w:val="24"/>
        </w:rPr>
        <w:t>人使用5</w:t>
      </w:r>
      <w:r w:rsidRPr="00D4367E">
        <w:rPr>
          <w:rFonts w:asciiTheme="majorEastAsia" w:eastAsiaTheme="majorEastAsia" w:hAnsiTheme="majorEastAsia" w:hint="eastAsia"/>
          <w:color w:val="000000" w:themeColor="text1"/>
          <w:sz w:val="24"/>
        </w:rPr>
        <w:t>5</w:t>
      </w:r>
      <w:r w:rsidRPr="00D4367E">
        <w:rPr>
          <w:rFonts w:asciiTheme="majorEastAsia" w:eastAsiaTheme="majorEastAsia" w:hAnsiTheme="majorEastAsia"/>
          <w:color w:val="000000" w:themeColor="text1"/>
          <w:sz w:val="24"/>
        </w:rPr>
        <w:t xml:space="preserve">座车；                                            </w:t>
      </w:r>
    </w:p>
    <w:p w:rsidR="00C015E3" w:rsidRPr="00D4367E" w:rsidRDefault="00C015E3" w:rsidP="00C015E3">
      <w:pPr>
        <w:spacing w:line="400" w:lineRule="exact"/>
        <w:jc w:val="left"/>
        <w:rPr>
          <w:rFonts w:asciiTheme="majorEastAsia" w:eastAsiaTheme="majorEastAsia" w:hAnsiTheme="majorEastAsia"/>
          <w:color w:val="000000" w:themeColor="text1"/>
          <w:sz w:val="24"/>
        </w:rPr>
      </w:pPr>
      <w:r w:rsidRPr="00D4367E">
        <w:rPr>
          <w:rFonts w:asciiTheme="majorEastAsia" w:eastAsiaTheme="majorEastAsia" w:hAnsiTheme="majorEastAsia"/>
          <w:color w:val="000000" w:themeColor="text1"/>
          <w:sz w:val="24"/>
        </w:rPr>
        <w:t xml:space="preserve">3.司机与导游不能同为一人，要求中文导游；                                               </w:t>
      </w:r>
    </w:p>
    <w:p w:rsidR="00C015E3" w:rsidRPr="00D4367E" w:rsidRDefault="00C015E3" w:rsidP="00C015E3">
      <w:pPr>
        <w:spacing w:line="400" w:lineRule="exact"/>
        <w:jc w:val="left"/>
        <w:rPr>
          <w:rFonts w:asciiTheme="majorEastAsia" w:eastAsiaTheme="majorEastAsia" w:hAnsiTheme="majorEastAsia"/>
          <w:color w:val="000000" w:themeColor="text1"/>
          <w:sz w:val="24"/>
        </w:rPr>
      </w:pPr>
      <w:r w:rsidRPr="00D4367E">
        <w:rPr>
          <w:rFonts w:asciiTheme="majorEastAsia" w:eastAsiaTheme="majorEastAsia" w:hAnsiTheme="majorEastAsia"/>
          <w:color w:val="000000" w:themeColor="text1"/>
          <w:sz w:val="24"/>
        </w:rPr>
        <w:t>4.安排分车名单，</w:t>
      </w:r>
      <w:r w:rsidRPr="00D4367E">
        <w:rPr>
          <w:rFonts w:asciiTheme="majorEastAsia" w:eastAsiaTheme="majorEastAsia" w:hAnsiTheme="majorEastAsia" w:hint="eastAsia"/>
          <w:color w:val="000000" w:themeColor="text1"/>
          <w:sz w:val="24"/>
        </w:rPr>
        <w:t>各车导游须固定（根据项目实际情况而定）；</w:t>
      </w:r>
      <w:r w:rsidRPr="00D4367E">
        <w:rPr>
          <w:rFonts w:asciiTheme="majorEastAsia" w:eastAsiaTheme="majorEastAsia" w:hAnsiTheme="majorEastAsia"/>
          <w:color w:val="000000" w:themeColor="text1"/>
          <w:sz w:val="24"/>
        </w:rPr>
        <w:t xml:space="preserve">                                                        5.经我司书面同意后方可对随团展商进行其他活动推荐；                                         6.导游由总负责人进行调配，服从总负责人调度，不得擅自更改原定行程</w:t>
      </w:r>
      <w:r w:rsidRPr="00D4367E">
        <w:rPr>
          <w:rFonts w:asciiTheme="majorEastAsia" w:eastAsiaTheme="majorEastAsia" w:hAnsiTheme="majorEastAsia" w:hint="eastAsia"/>
          <w:color w:val="000000" w:themeColor="text1"/>
          <w:sz w:val="24"/>
        </w:rPr>
        <w:t>。</w:t>
      </w:r>
    </w:p>
    <w:p w:rsidR="00C015E3" w:rsidRPr="00D4367E" w:rsidRDefault="00C015E3" w:rsidP="00C015E3">
      <w:pPr>
        <w:spacing w:line="400" w:lineRule="exact"/>
        <w:jc w:val="left"/>
        <w:rPr>
          <w:rFonts w:asciiTheme="majorEastAsia" w:eastAsiaTheme="majorEastAsia" w:hAnsiTheme="majorEastAsia"/>
          <w:b/>
          <w:color w:val="000000" w:themeColor="text1"/>
          <w:sz w:val="24"/>
        </w:rPr>
      </w:pPr>
      <w:r w:rsidRPr="00D4367E">
        <w:rPr>
          <w:rFonts w:asciiTheme="majorEastAsia" w:eastAsiaTheme="majorEastAsia" w:hAnsiTheme="majorEastAsia" w:hint="eastAsia"/>
          <w:b/>
          <w:color w:val="000000" w:themeColor="text1"/>
          <w:sz w:val="24"/>
        </w:rPr>
        <w:t>报价需包含以下服务：</w:t>
      </w:r>
    </w:p>
    <w:p w:rsidR="00C015E3" w:rsidRPr="00DE196F" w:rsidRDefault="00C015E3" w:rsidP="00DE196F">
      <w:pPr>
        <w:spacing w:line="400" w:lineRule="exact"/>
        <w:jc w:val="left"/>
        <w:rPr>
          <w:rFonts w:asciiTheme="majorEastAsia" w:eastAsiaTheme="majorEastAsia" w:hAnsiTheme="majorEastAsia" w:cs="宋体"/>
          <w:color w:val="000000" w:themeColor="text1"/>
          <w:kern w:val="0"/>
          <w:sz w:val="24"/>
        </w:rPr>
      </w:pPr>
      <w:r w:rsidRPr="00D4367E">
        <w:rPr>
          <w:rFonts w:asciiTheme="majorEastAsia" w:eastAsiaTheme="majorEastAsia" w:hAnsiTheme="majorEastAsia"/>
          <w:color w:val="000000" w:themeColor="text1"/>
          <w:sz w:val="24"/>
        </w:rPr>
        <w:t xml:space="preserve">1.住宿费 </w:t>
      </w:r>
      <w:r w:rsidRPr="00D4367E">
        <w:rPr>
          <w:rFonts w:asciiTheme="majorEastAsia" w:eastAsiaTheme="majorEastAsia" w:hAnsiTheme="majorEastAsia" w:hint="eastAsia"/>
          <w:color w:val="000000" w:themeColor="text1"/>
          <w:sz w:val="24"/>
        </w:rPr>
        <w:t>；</w:t>
      </w:r>
      <w:r w:rsidRPr="00D4367E">
        <w:rPr>
          <w:rFonts w:asciiTheme="majorEastAsia" w:eastAsiaTheme="majorEastAsia" w:hAnsiTheme="majorEastAsia"/>
          <w:color w:val="000000" w:themeColor="text1"/>
          <w:sz w:val="24"/>
        </w:rPr>
        <w:t xml:space="preserve">2.交通费 </w:t>
      </w:r>
      <w:r w:rsidRPr="00D4367E">
        <w:rPr>
          <w:rFonts w:asciiTheme="majorEastAsia" w:eastAsiaTheme="majorEastAsia" w:hAnsiTheme="majorEastAsia" w:hint="eastAsia"/>
          <w:color w:val="000000" w:themeColor="text1"/>
          <w:sz w:val="24"/>
        </w:rPr>
        <w:t>；</w:t>
      </w:r>
      <w:r w:rsidRPr="00D4367E">
        <w:rPr>
          <w:rFonts w:asciiTheme="majorEastAsia" w:eastAsiaTheme="majorEastAsia" w:hAnsiTheme="majorEastAsia"/>
          <w:color w:val="000000" w:themeColor="text1"/>
          <w:sz w:val="24"/>
        </w:rPr>
        <w:t xml:space="preserve">3.早午晚三餐 </w:t>
      </w:r>
      <w:r w:rsidRPr="00D4367E">
        <w:rPr>
          <w:rFonts w:asciiTheme="majorEastAsia" w:eastAsiaTheme="majorEastAsia" w:hAnsiTheme="majorEastAsia" w:hint="eastAsia"/>
          <w:color w:val="000000" w:themeColor="text1"/>
          <w:sz w:val="24"/>
        </w:rPr>
        <w:t>；</w:t>
      </w:r>
      <w:r w:rsidRPr="00D4367E">
        <w:rPr>
          <w:rFonts w:asciiTheme="majorEastAsia" w:eastAsiaTheme="majorEastAsia" w:hAnsiTheme="majorEastAsia"/>
          <w:color w:val="000000" w:themeColor="text1"/>
          <w:sz w:val="24"/>
        </w:rPr>
        <w:t>4.司机、导游、餐馆小费</w:t>
      </w:r>
      <w:r w:rsidRPr="00D4367E">
        <w:rPr>
          <w:rFonts w:asciiTheme="majorEastAsia" w:eastAsiaTheme="majorEastAsia" w:hAnsiTheme="majorEastAsia" w:hint="eastAsia"/>
          <w:color w:val="000000" w:themeColor="text1"/>
          <w:sz w:val="24"/>
        </w:rPr>
        <w:t>；</w:t>
      </w:r>
      <w:r w:rsidRPr="00D4367E">
        <w:rPr>
          <w:rFonts w:asciiTheme="majorEastAsia" w:eastAsiaTheme="majorEastAsia" w:hAnsiTheme="majorEastAsia"/>
          <w:color w:val="000000" w:themeColor="text1"/>
          <w:sz w:val="24"/>
        </w:rPr>
        <w:t xml:space="preserve"> 5.展团每人每天2  瓶矿泉水</w:t>
      </w:r>
      <w:r w:rsidR="00A57145">
        <w:rPr>
          <w:rFonts w:asciiTheme="majorEastAsia" w:eastAsiaTheme="majorEastAsia" w:hAnsiTheme="majorEastAsia"/>
          <w:color w:val="000000" w:themeColor="text1"/>
          <w:sz w:val="24"/>
        </w:rPr>
        <w:t xml:space="preserve">( </w:t>
      </w:r>
      <w:r w:rsidRPr="00D4367E">
        <w:rPr>
          <w:rFonts w:asciiTheme="majorEastAsia" w:eastAsiaTheme="majorEastAsia" w:hAnsiTheme="majorEastAsia"/>
          <w:color w:val="000000" w:themeColor="text1"/>
          <w:sz w:val="24"/>
        </w:rPr>
        <w:t xml:space="preserve">500 ml/瓶) </w:t>
      </w:r>
      <w:r w:rsidRPr="00D4367E">
        <w:rPr>
          <w:rFonts w:asciiTheme="majorEastAsia" w:eastAsiaTheme="majorEastAsia" w:hAnsiTheme="majorEastAsia" w:hint="eastAsia"/>
          <w:color w:val="000000" w:themeColor="text1"/>
          <w:sz w:val="24"/>
        </w:rPr>
        <w:t>；</w:t>
      </w:r>
      <w:r w:rsidR="00A57145">
        <w:rPr>
          <w:rFonts w:asciiTheme="majorEastAsia" w:eastAsiaTheme="majorEastAsia" w:hAnsiTheme="majorEastAsia"/>
          <w:color w:val="000000" w:themeColor="text1"/>
          <w:sz w:val="24"/>
        </w:rPr>
        <w:t>6</w:t>
      </w:r>
      <w:r w:rsidRPr="00D4367E">
        <w:rPr>
          <w:rFonts w:asciiTheme="majorEastAsia" w:eastAsiaTheme="majorEastAsia" w:hAnsiTheme="majorEastAsia"/>
          <w:color w:val="000000" w:themeColor="text1"/>
          <w:sz w:val="24"/>
        </w:rPr>
        <w:t>.布、撤展外出</w:t>
      </w:r>
      <w:r w:rsidRPr="00D4367E">
        <w:rPr>
          <w:rFonts w:asciiTheme="majorEastAsia" w:eastAsiaTheme="majorEastAsia" w:hAnsiTheme="majorEastAsia" w:hint="eastAsia"/>
          <w:color w:val="000000" w:themeColor="text1"/>
          <w:sz w:val="24"/>
        </w:rPr>
        <w:t>市场考察；</w:t>
      </w:r>
      <w:r w:rsidR="00A57145" w:rsidRPr="00D4367E">
        <w:rPr>
          <w:rFonts w:asciiTheme="majorEastAsia" w:eastAsiaTheme="majorEastAsia" w:hAnsiTheme="majorEastAsia"/>
          <w:color w:val="000000" w:themeColor="text1"/>
          <w:sz w:val="24"/>
        </w:rPr>
        <w:t xml:space="preserve"> </w:t>
      </w:r>
      <w:r w:rsidR="00A57145">
        <w:rPr>
          <w:rFonts w:asciiTheme="majorEastAsia" w:eastAsiaTheme="majorEastAsia" w:hAnsiTheme="majorEastAsia" w:hint="eastAsia"/>
          <w:color w:val="000000" w:themeColor="text1"/>
          <w:sz w:val="24"/>
        </w:rPr>
        <w:t>7.</w:t>
      </w:r>
      <w:r w:rsidR="00A57145" w:rsidRPr="00A57145">
        <w:rPr>
          <w:rFonts w:asciiTheme="majorEastAsia" w:eastAsiaTheme="majorEastAsia" w:hAnsiTheme="majorEastAsia" w:cs="宋体" w:hint="eastAsia"/>
          <w:color w:val="000000" w:themeColor="text1"/>
          <w:kern w:val="0"/>
          <w:sz w:val="24"/>
        </w:rPr>
        <w:t xml:space="preserve"> </w:t>
      </w:r>
      <w:r w:rsidR="002040FD">
        <w:rPr>
          <w:rFonts w:asciiTheme="majorEastAsia" w:eastAsiaTheme="majorEastAsia" w:hAnsiTheme="majorEastAsia" w:cs="宋体" w:hint="eastAsia"/>
          <w:color w:val="000000" w:themeColor="text1"/>
          <w:kern w:val="0"/>
          <w:sz w:val="24"/>
        </w:rPr>
        <w:t>安排</w:t>
      </w:r>
      <w:r w:rsidR="00A57145" w:rsidRPr="00A57145">
        <w:rPr>
          <w:rFonts w:asciiTheme="majorEastAsia" w:eastAsiaTheme="majorEastAsia" w:hAnsiTheme="majorEastAsia" w:cs="宋体" w:hint="eastAsia"/>
          <w:color w:val="000000" w:themeColor="text1"/>
          <w:kern w:val="0"/>
          <w:sz w:val="24"/>
        </w:rPr>
        <w:t>1次巴西烤肉特色餐和1次巴西当地自助餐</w:t>
      </w:r>
      <w:r w:rsidR="00DE196F">
        <w:rPr>
          <w:rFonts w:asciiTheme="majorEastAsia" w:eastAsiaTheme="majorEastAsia" w:hAnsiTheme="majorEastAsia" w:cs="宋体" w:hint="eastAsia"/>
          <w:color w:val="000000" w:themeColor="text1"/>
          <w:kern w:val="0"/>
          <w:sz w:val="24"/>
        </w:rPr>
        <w:t>；</w:t>
      </w:r>
      <w:r w:rsidR="00DE196F" w:rsidRPr="00DE196F">
        <w:rPr>
          <w:rFonts w:asciiTheme="majorEastAsia" w:eastAsiaTheme="majorEastAsia" w:hAnsiTheme="majorEastAsia" w:cs="宋体" w:hint="eastAsia"/>
          <w:color w:val="000000" w:themeColor="text1"/>
          <w:kern w:val="0"/>
          <w:sz w:val="24"/>
        </w:rPr>
        <w:t>8.按USD 5 /人提供糖果、纸杯和纸碟，由导游统一派发</w:t>
      </w:r>
      <w:r w:rsidR="00DE196F">
        <w:rPr>
          <w:rFonts w:asciiTheme="majorEastAsia" w:eastAsiaTheme="majorEastAsia" w:hAnsiTheme="majorEastAsia" w:cs="宋体" w:hint="eastAsia"/>
          <w:color w:val="000000" w:themeColor="text1"/>
          <w:kern w:val="0"/>
          <w:sz w:val="24"/>
        </w:rPr>
        <w:t>；</w:t>
      </w:r>
      <w:r w:rsidR="00DE196F" w:rsidRPr="00DE196F">
        <w:rPr>
          <w:rFonts w:asciiTheme="majorEastAsia" w:eastAsiaTheme="majorEastAsia" w:hAnsiTheme="majorEastAsia" w:cs="宋体" w:hint="eastAsia"/>
          <w:color w:val="000000" w:themeColor="text1"/>
          <w:kern w:val="0"/>
          <w:sz w:val="24"/>
        </w:rPr>
        <w:t>9.提供展团公用</w:t>
      </w:r>
      <w:r w:rsidR="00DE196F">
        <w:rPr>
          <w:rFonts w:asciiTheme="majorEastAsia" w:eastAsiaTheme="majorEastAsia" w:hAnsiTheme="majorEastAsia" w:cs="宋体" w:hint="eastAsia"/>
          <w:color w:val="000000" w:themeColor="text1"/>
          <w:kern w:val="0"/>
          <w:sz w:val="24"/>
        </w:rPr>
        <w:t xml:space="preserve"> </w:t>
      </w:r>
      <w:r w:rsidR="00DE196F" w:rsidRPr="00DE196F">
        <w:rPr>
          <w:rFonts w:asciiTheme="majorEastAsia" w:eastAsiaTheme="majorEastAsia" w:hAnsiTheme="majorEastAsia" w:cs="宋体" w:hint="eastAsia"/>
          <w:color w:val="000000" w:themeColor="text1"/>
          <w:kern w:val="0"/>
          <w:sz w:val="24"/>
        </w:rPr>
        <w:t>1 张手机卡、</w:t>
      </w:r>
      <w:proofErr w:type="gramStart"/>
      <w:r w:rsidR="00DE196F" w:rsidRPr="00DE196F">
        <w:rPr>
          <w:rFonts w:asciiTheme="majorEastAsia" w:eastAsiaTheme="majorEastAsia" w:hAnsiTheme="majorEastAsia" w:cs="宋体" w:hint="eastAsia"/>
          <w:color w:val="000000" w:themeColor="text1"/>
          <w:kern w:val="0"/>
          <w:sz w:val="24"/>
        </w:rPr>
        <w:t>剪卡器</w:t>
      </w:r>
      <w:proofErr w:type="gramEnd"/>
      <w:r w:rsidR="00DE196F" w:rsidRPr="00DE196F">
        <w:rPr>
          <w:rFonts w:asciiTheme="majorEastAsia" w:eastAsiaTheme="majorEastAsia" w:hAnsiTheme="majorEastAsia" w:cs="宋体" w:hint="eastAsia"/>
          <w:color w:val="000000" w:themeColor="text1"/>
          <w:kern w:val="0"/>
          <w:sz w:val="24"/>
        </w:rPr>
        <w:t>（撤展后归还）</w:t>
      </w:r>
      <w:r w:rsidR="00DE196F">
        <w:rPr>
          <w:rFonts w:asciiTheme="majorEastAsia" w:eastAsiaTheme="majorEastAsia" w:hAnsiTheme="majorEastAsia" w:cs="宋体" w:hint="eastAsia"/>
          <w:color w:val="000000" w:themeColor="text1"/>
          <w:kern w:val="0"/>
          <w:sz w:val="24"/>
        </w:rPr>
        <w:t>；</w:t>
      </w:r>
      <w:r w:rsidR="00DE196F" w:rsidRPr="00DE196F">
        <w:rPr>
          <w:rFonts w:asciiTheme="majorEastAsia" w:eastAsiaTheme="majorEastAsia" w:hAnsiTheme="majorEastAsia" w:cs="宋体" w:hint="eastAsia"/>
          <w:color w:val="000000" w:themeColor="text1"/>
          <w:kern w:val="0"/>
          <w:sz w:val="24"/>
        </w:rPr>
        <w:t>10.酒店房间无线上网</w:t>
      </w:r>
    </w:p>
    <w:p w:rsidR="00C015E3" w:rsidRPr="00D4367E" w:rsidRDefault="00C015E3" w:rsidP="00C015E3">
      <w:pPr>
        <w:spacing w:line="400" w:lineRule="exact"/>
        <w:jc w:val="left"/>
        <w:rPr>
          <w:rFonts w:asciiTheme="majorEastAsia" w:eastAsiaTheme="majorEastAsia" w:hAnsiTheme="majorEastAsia"/>
          <w:b/>
          <w:color w:val="000000" w:themeColor="text1"/>
          <w:sz w:val="24"/>
        </w:rPr>
      </w:pPr>
      <w:r w:rsidRPr="00D4367E">
        <w:rPr>
          <w:rFonts w:asciiTheme="majorEastAsia" w:eastAsiaTheme="majorEastAsia" w:hAnsiTheme="majorEastAsia" w:hint="eastAsia"/>
          <w:b/>
          <w:color w:val="000000" w:themeColor="text1"/>
          <w:sz w:val="24"/>
        </w:rPr>
        <w:t>其他费用：</w:t>
      </w:r>
    </w:p>
    <w:p w:rsidR="00C015E3" w:rsidRPr="00D4367E" w:rsidRDefault="00C015E3" w:rsidP="00C015E3">
      <w:pPr>
        <w:spacing w:line="400" w:lineRule="exact"/>
        <w:jc w:val="left"/>
        <w:rPr>
          <w:rFonts w:asciiTheme="majorEastAsia" w:eastAsiaTheme="majorEastAsia" w:hAnsiTheme="majorEastAsia"/>
          <w:color w:val="000000" w:themeColor="text1"/>
          <w:sz w:val="24"/>
        </w:rPr>
      </w:pPr>
      <w:r w:rsidRPr="00D4367E">
        <w:rPr>
          <w:rFonts w:asciiTheme="majorEastAsia" w:eastAsiaTheme="majorEastAsia" w:hAnsiTheme="majorEastAsia" w:hint="eastAsia"/>
          <w:color w:val="000000" w:themeColor="text1"/>
          <w:sz w:val="24"/>
        </w:rPr>
        <w:t>1.司、导超时加班费：</w:t>
      </w:r>
      <w:r w:rsidR="00A57145">
        <w:rPr>
          <w:rFonts w:asciiTheme="majorEastAsia" w:eastAsiaTheme="majorEastAsia" w:hAnsiTheme="majorEastAsia" w:hint="eastAsia"/>
          <w:color w:val="000000" w:themeColor="text1"/>
          <w:sz w:val="24"/>
        </w:rPr>
        <w:t>USD</w:t>
      </w:r>
      <w:r w:rsidRPr="00D4367E">
        <w:rPr>
          <w:rFonts w:asciiTheme="majorEastAsia" w:eastAsiaTheme="majorEastAsia" w:hAnsiTheme="majorEastAsia" w:hint="eastAsia"/>
          <w:color w:val="000000" w:themeColor="text1"/>
          <w:sz w:val="24"/>
        </w:rPr>
        <w:t xml:space="preserve"> ________。</w:t>
      </w:r>
    </w:p>
    <w:p w:rsidR="00C015E3" w:rsidRPr="00D4367E" w:rsidRDefault="00C015E3" w:rsidP="00C015E3">
      <w:pPr>
        <w:spacing w:line="400" w:lineRule="exact"/>
        <w:jc w:val="left"/>
        <w:rPr>
          <w:rFonts w:asciiTheme="majorEastAsia" w:eastAsiaTheme="majorEastAsia" w:hAnsiTheme="majorEastAsia"/>
          <w:color w:val="000000" w:themeColor="text1"/>
          <w:sz w:val="24"/>
        </w:rPr>
      </w:pPr>
      <w:r w:rsidRPr="00D4367E">
        <w:rPr>
          <w:rFonts w:asciiTheme="majorEastAsia" w:eastAsiaTheme="majorEastAsia" w:hAnsiTheme="majorEastAsia" w:hint="eastAsia"/>
          <w:color w:val="000000" w:themeColor="text1"/>
          <w:sz w:val="24"/>
        </w:rPr>
        <w:t>2.展团用车超时费：</w:t>
      </w:r>
      <w:r w:rsidR="00A57145">
        <w:rPr>
          <w:rFonts w:asciiTheme="majorEastAsia" w:eastAsiaTheme="majorEastAsia" w:hAnsiTheme="majorEastAsia" w:hint="eastAsia"/>
          <w:color w:val="000000" w:themeColor="text1"/>
          <w:sz w:val="24"/>
        </w:rPr>
        <w:t>USD</w:t>
      </w:r>
      <w:r w:rsidRPr="00D4367E">
        <w:rPr>
          <w:rFonts w:asciiTheme="majorEastAsia" w:eastAsiaTheme="majorEastAsia" w:hAnsiTheme="majorEastAsia" w:hint="eastAsia"/>
          <w:color w:val="000000" w:themeColor="text1"/>
          <w:sz w:val="24"/>
        </w:rPr>
        <w:t xml:space="preserve"> ________。</w:t>
      </w:r>
    </w:p>
    <w:p w:rsidR="00C015E3" w:rsidRDefault="00C015E3" w:rsidP="00C015E3">
      <w:pPr>
        <w:spacing w:line="400" w:lineRule="exact"/>
        <w:jc w:val="left"/>
        <w:rPr>
          <w:rFonts w:asciiTheme="majorEastAsia" w:eastAsiaTheme="majorEastAsia" w:hAnsiTheme="majorEastAsia"/>
          <w:color w:val="000000" w:themeColor="text1"/>
          <w:sz w:val="24"/>
        </w:rPr>
      </w:pPr>
      <w:r w:rsidRPr="00D4367E">
        <w:rPr>
          <w:rFonts w:asciiTheme="majorEastAsia" w:eastAsiaTheme="majorEastAsia" w:hAnsiTheme="majorEastAsia" w:hint="eastAsia"/>
          <w:color w:val="000000" w:themeColor="text1"/>
          <w:sz w:val="24"/>
        </w:rPr>
        <w:t>3.行李车/大巴车/商务车租赁：</w:t>
      </w:r>
      <w:r w:rsidR="00A57145">
        <w:rPr>
          <w:rFonts w:asciiTheme="majorEastAsia" w:eastAsiaTheme="majorEastAsia" w:hAnsiTheme="majorEastAsia" w:hint="eastAsia"/>
          <w:color w:val="000000" w:themeColor="text1"/>
          <w:sz w:val="24"/>
        </w:rPr>
        <w:t>USD</w:t>
      </w:r>
      <w:r w:rsidRPr="00D4367E">
        <w:rPr>
          <w:rFonts w:asciiTheme="majorEastAsia" w:eastAsiaTheme="majorEastAsia" w:hAnsiTheme="majorEastAsia" w:hint="eastAsia"/>
          <w:color w:val="000000" w:themeColor="text1"/>
          <w:sz w:val="24"/>
        </w:rPr>
        <w:t xml:space="preserve"> ________。</w:t>
      </w:r>
    </w:p>
    <w:p w:rsidR="00DE196F" w:rsidRDefault="00DE196F" w:rsidP="00DE196F">
      <w:pPr>
        <w:widowControl/>
        <w:spacing w:line="400" w:lineRule="exact"/>
        <w:jc w:val="left"/>
        <w:rPr>
          <w:rFonts w:asciiTheme="majorEastAsia" w:eastAsiaTheme="majorEastAsia" w:hAnsiTheme="majorEastAsia" w:cs="宋体"/>
          <w:color w:val="000000" w:themeColor="text1"/>
          <w:kern w:val="0"/>
          <w:sz w:val="24"/>
        </w:rPr>
      </w:pPr>
      <w:r>
        <w:rPr>
          <w:rFonts w:asciiTheme="majorEastAsia" w:eastAsiaTheme="majorEastAsia" w:hAnsiTheme="majorEastAsia" w:hint="eastAsia"/>
          <w:color w:val="000000" w:themeColor="text1"/>
          <w:sz w:val="24"/>
        </w:rPr>
        <w:t>4.</w:t>
      </w:r>
      <w:proofErr w:type="gramStart"/>
      <w:r w:rsidRPr="00A57145">
        <w:rPr>
          <w:rFonts w:asciiTheme="majorEastAsia" w:eastAsiaTheme="majorEastAsia" w:hAnsiTheme="majorEastAsia" w:cs="宋体" w:hint="eastAsia"/>
          <w:color w:val="000000" w:themeColor="text1"/>
          <w:kern w:val="0"/>
          <w:sz w:val="24"/>
        </w:rPr>
        <w:t>退餐标准</w:t>
      </w:r>
      <w:proofErr w:type="gramEnd"/>
      <w:r w:rsidRPr="00A57145">
        <w:rPr>
          <w:rFonts w:asciiTheme="majorEastAsia" w:eastAsiaTheme="majorEastAsia" w:hAnsiTheme="majorEastAsia" w:cs="宋体" w:hint="eastAsia"/>
          <w:color w:val="000000" w:themeColor="text1"/>
          <w:kern w:val="0"/>
          <w:sz w:val="24"/>
        </w:rPr>
        <w:t>：早餐为0美元/餐，盒餐为</w:t>
      </w:r>
      <w:r>
        <w:rPr>
          <w:rFonts w:asciiTheme="majorEastAsia" w:eastAsiaTheme="majorEastAsia" w:hAnsiTheme="majorEastAsia" w:cs="宋体" w:hint="eastAsia"/>
          <w:color w:val="000000" w:themeColor="text1"/>
          <w:kern w:val="0"/>
          <w:sz w:val="24"/>
        </w:rPr>
        <w:t>10</w:t>
      </w:r>
      <w:r w:rsidRPr="00A57145">
        <w:rPr>
          <w:rFonts w:asciiTheme="majorEastAsia" w:eastAsiaTheme="majorEastAsia" w:hAnsiTheme="majorEastAsia" w:cs="宋体" w:hint="eastAsia"/>
          <w:color w:val="000000" w:themeColor="text1"/>
          <w:kern w:val="0"/>
          <w:sz w:val="24"/>
        </w:rPr>
        <w:t>美元/餐，围餐为1</w:t>
      </w:r>
      <w:r>
        <w:rPr>
          <w:rFonts w:asciiTheme="majorEastAsia" w:eastAsiaTheme="majorEastAsia" w:hAnsiTheme="majorEastAsia" w:cs="宋体" w:hint="eastAsia"/>
          <w:color w:val="000000" w:themeColor="text1"/>
          <w:kern w:val="0"/>
          <w:sz w:val="24"/>
        </w:rPr>
        <w:t>2</w:t>
      </w:r>
      <w:r w:rsidRPr="00A57145">
        <w:rPr>
          <w:rFonts w:asciiTheme="majorEastAsia" w:eastAsiaTheme="majorEastAsia" w:hAnsiTheme="majorEastAsia" w:cs="宋体" w:hint="eastAsia"/>
          <w:color w:val="000000" w:themeColor="text1"/>
          <w:kern w:val="0"/>
          <w:sz w:val="24"/>
        </w:rPr>
        <w:t>美元/餐</w:t>
      </w:r>
      <w:r>
        <w:rPr>
          <w:rFonts w:asciiTheme="majorEastAsia" w:eastAsiaTheme="majorEastAsia" w:hAnsiTheme="majorEastAsia" w:cs="宋体" w:hint="eastAsia"/>
          <w:color w:val="000000" w:themeColor="text1"/>
          <w:kern w:val="0"/>
          <w:sz w:val="24"/>
        </w:rPr>
        <w:t>，</w:t>
      </w:r>
      <w:proofErr w:type="gramStart"/>
      <w:r>
        <w:rPr>
          <w:rFonts w:asciiTheme="majorEastAsia" w:eastAsiaTheme="majorEastAsia" w:hAnsiTheme="majorEastAsia" w:cs="宋体" w:hint="eastAsia"/>
          <w:color w:val="000000" w:themeColor="text1"/>
          <w:kern w:val="0"/>
          <w:sz w:val="24"/>
        </w:rPr>
        <w:t>特色餐按实际</w:t>
      </w:r>
      <w:proofErr w:type="gramEnd"/>
      <w:r>
        <w:rPr>
          <w:rFonts w:asciiTheme="majorEastAsia" w:eastAsiaTheme="majorEastAsia" w:hAnsiTheme="majorEastAsia" w:cs="宋体" w:hint="eastAsia"/>
          <w:color w:val="000000" w:themeColor="text1"/>
          <w:kern w:val="0"/>
          <w:sz w:val="24"/>
        </w:rPr>
        <w:t>费用退费。</w:t>
      </w:r>
    </w:p>
    <w:p w:rsidR="00DE196F" w:rsidRPr="00DE196F" w:rsidRDefault="00DE196F" w:rsidP="00C015E3">
      <w:pPr>
        <w:spacing w:line="400" w:lineRule="exact"/>
        <w:jc w:val="left"/>
        <w:rPr>
          <w:rFonts w:asciiTheme="majorEastAsia" w:eastAsiaTheme="majorEastAsia" w:hAnsiTheme="majorEastAsia"/>
          <w:color w:val="000000" w:themeColor="text1"/>
          <w:sz w:val="24"/>
        </w:rPr>
      </w:pPr>
    </w:p>
    <w:p w:rsidR="00A57145" w:rsidRPr="00DE196F" w:rsidRDefault="00A57145" w:rsidP="00C015E3">
      <w:pPr>
        <w:spacing w:line="400" w:lineRule="exact"/>
        <w:jc w:val="left"/>
        <w:rPr>
          <w:rFonts w:asciiTheme="majorEastAsia" w:eastAsiaTheme="majorEastAsia" w:hAnsiTheme="majorEastAsia"/>
          <w:color w:val="000000" w:themeColor="text1"/>
          <w:sz w:val="24"/>
        </w:rPr>
      </w:pPr>
    </w:p>
    <w:p w:rsidR="00C015E3" w:rsidRPr="00276C5C" w:rsidRDefault="00C015E3" w:rsidP="00C015E3">
      <w:pPr>
        <w:spacing w:line="400" w:lineRule="exact"/>
        <w:jc w:val="left"/>
        <w:rPr>
          <w:rFonts w:asciiTheme="majorEastAsia" w:eastAsiaTheme="majorEastAsia" w:hAnsiTheme="majorEastAsia"/>
          <w:color w:val="000000" w:themeColor="text1"/>
          <w:sz w:val="24"/>
        </w:rPr>
      </w:pPr>
      <w:r>
        <w:rPr>
          <w:rFonts w:asciiTheme="majorEastAsia" w:eastAsiaTheme="majorEastAsia" w:hAnsiTheme="majorEastAsia" w:hint="eastAsia"/>
          <w:b/>
          <w:color w:val="000000" w:themeColor="text1"/>
          <w:sz w:val="24"/>
        </w:rPr>
        <w:t>报价要求</w:t>
      </w:r>
      <w:r w:rsidRPr="00D4367E">
        <w:rPr>
          <w:rFonts w:asciiTheme="majorEastAsia" w:eastAsiaTheme="majorEastAsia" w:hAnsiTheme="majorEastAsia" w:hint="eastAsia"/>
          <w:b/>
          <w:color w:val="000000" w:themeColor="text1"/>
          <w:sz w:val="24"/>
        </w:rPr>
        <w:t>：</w:t>
      </w:r>
      <w:r w:rsidRPr="00276C5C">
        <w:rPr>
          <w:rFonts w:asciiTheme="majorEastAsia" w:eastAsiaTheme="majorEastAsia" w:hAnsiTheme="majorEastAsia" w:hint="eastAsia"/>
          <w:color w:val="000000" w:themeColor="text1"/>
          <w:sz w:val="24"/>
        </w:rPr>
        <w:t>每人档</w:t>
      </w:r>
      <w:r>
        <w:rPr>
          <w:rFonts w:asciiTheme="majorEastAsia" w:eastAsiaTheme="majorEastAsia" w:hAnsiTheme="majorEastAsia" w:hint="eastAsia"/>
          <w:color w:val="000000" w:themeColor="text1"/>
          <w:sz w:val="24"/>
        </w:rPr>
        <w:t>（</w:t>
      </w:r>
      <w:r w:rsidR="00631D67">
        <w:rPr>
          <w:rFonts w:asciiTheme="majorEastAsia" w:eastAsiaTheme="majorEastAsia" w:hAnsiTheme="majorEastAsia" w:hint="eastAsia"/>
          <w:color w:val="000000" w:themeColor="text1"/>
          <w:sz w:val="24"/>
        </w:rPr>
        <w:t>1</w:t>
      </w:r>
      <w:r w:rsidRPr="00276C5C">
        <w:rPr>
          <w:rFonts w:asciiTheme="majorEastAsia" w:eastAsiaTheme="majorEastAsia" w:hAnsiTheme="majorEastAsia" w:hint="eastAsia"/>
          <w:color w:val="000000" w:themeColor="text1"/>
          <w:sz w:val="24"/>
        </w:rPr>
        <w:t>~</w:t>
      </w:r>
      <w:r w:rsidR="00631D67">
        <w:rPr>
          <w:rFonts w:asciiTheme="majorEastAsia" w:eastAsiaTheme="majorEastAsia" w:hAnsiTheme="majorEastAsia" w:hint="eastAsia"/>
          <w:color w:val="000000" w:themeColor="text1"/>
          <w:sz w:val="24"/>
        </w:rPr>
        <w:t>10</w:t>
      </w:r>
      <w:r w:rsidRPr="00276C5C">
        <w:rPr>
          <w:rFonts w:asciiTheme="majorEastAsia" w:eastAsiaTheme="majorEastAsia" w:hAnsiTheme="majorEastAsia" w:hint="eastAsia"/>
          <w:color w:val="000000" w:themeColor="text1"/>
          <w:sz w:val="24"/>
        </w:rPr>
        <w:t>人；</w:t>
      </w:r>
      <w:r w:rsidR="00631D67">
        <w:rPr>
          <w:rFonts w:asciiTheme="majorEastAsia" w:eastAsiaTheme="majorEastAsia" w:hAnsiTheme="majorEastAsia" w:hint="eastAsia"/>
          <w:color w:val="000000" w:themeColor="text1"/>
          <w:sz w:val="24"/>
        </w:rPr>
        <w:t>11</w:t>
      </w:r>
      <w:r w:rsidRPr="00276C5C">
        <w:rPr>
          <w:rFonts w:asciiTheme="majorEastAsia" w:eastAsiaTheme="majorEastAsia" w:hAnsiTheme="majorEastAsia" w:hint="eastAsia"/>
          <w:color w:val="000000" w:themeColor="text1"/>
          <w:sz w:val="24"/>
        </w:rPr>
        <w:t>~</w:t>
      </w:r>
      <w:r w:rsidR="00631D67">
        <w:rPr>
          <w:rFonts w:asciiTheme="majorEastAsia" w:eastAsiaTheme="majorEastAsia" w:hAnsiTheme="majorEastAsia" w:hint="eastAsia"/>
          <w:color w:val="000000" w:themeColor="text1"/>
          <w:sz w:val="24"/>
        </w:rPr>
        <w:t>20</w:t>
      </w:r>
      <w:r w:rsidRPr="00276C5C">
        <w:rPr>
          <w:rFonts w:asciiTheme="majorEastAsia" w:eastAsiaTheme="majorEastAsia" w:hAnsiTheme="majorEastAsia" w:hint="eastAsia"/>
          <w:color w:val="000000" w:themeColor="text1"/>
          <w:sz w:val="24"/>
        </w:rPr>
        <w:t>人；</w:t>
      </w:r>
      <w:r w:rsidR="00631D67">
        <w:rPr>
          <w:rFonts w:asciiTheme="majorEastAsia" w:eastAsiaTheme="majorEastAsia" w:hAnsiTheme="majorEastAsia" w:hint="eastAsia"/>
          <w:color w:val="000000" w:themeColor="text1"/>
          <w:sz w:val="24"/>
        </w:rPr>
        <w:t>2</w:t>
      </w:r>
      <w:r w:rsidRPr="00276C5C">
        <w:rPr>
          <w:rFonts w:asciiTheme="majorEastAsia" w:eastAsiaTheme="majorEastAsia" w:hAnsiTheme="majorEastAsia" w:hint="eastAsia"/>
          <w:color w:val="000000" w:themeColor="text1"/>
          <w:sz w:val="24"/>
        </w:rPr>
        <w:t>1~</w:t>
      </w:r>
      <w:r w:rsidR="00631D67">
        <w:rPr>
          <w:rFonts w:asciiTheme="majorEastAsia" w:eastAsiaTheme="majorEastAsia" w:hAnsiTheme="majorEastAsia" w:hint="eastAsia"/>
          <w:color w:val="000000" w:themeColor="text1"/>
          <w:sz w:val="24"/>
        </w:rPr>
        <w:t>30</w:t>
      </w:r>
      <w:r w:rsidRPr="00276C5C">
        <w:rPr>
          <w:rFonts w:asciiTheme="majorEastAsia" w:eastAsiaTheme="majorEastAsia" w:hAnsiTheme="majorEastAsia" w:hint="eastAsia"/>
          <w:color w:val="000000" w:themeColor="text1"/>
          <w:sz w:val="24"/>
        </w:rPr>
        <w:t>人；</w:t>
      </w:r>
      <w:r w:rsidR="00631D67">
        <w:rPr>
          <w:rFonts w:asciiTheme="majorEastAsia" w:eastAsiaTheme="majorEastAsia" w:hAnsiTheme="majorEastAsia" w:hint="eastAsia"/>
          <w:color w:val="000000" w:themeColor="text1"/>
          <w:sz w:val="24"/>
        </w:rPr>
        <w:t>31</w:t>
      </w:r>
      <w:r w:rsidRPr="00276C5C">
        <w:rPr>
          <w:rFonts w:asciiTheme="majorEastAsia" w:eastAsiaTheme="majorEastAsia" w:hAnsiTheme="majorEastAsia" w:hint="eastAsia"/>
          <w:color w:val="000000" w:themeColor="text1"/>
          <w:sz w:val="24"/>
        </w:rPr>
        <w:t>~40人；41~</w:t>
      </w:r>
      <w:r w:rsidR="00631D67">
        <w:rPr>
          <w:rFonts w:asciiTheme="majorEastAsia" w:eastAsiaTheme="majorEastAsia" w:hAnsiTheme="majorEastAsia" w:hint="eastAsia"/>
          <w:color w:val="000000" w:themeColor="text1"/>
          <w:sz w:val="24"/>
        </w:rPr>
        <w:t>50</w:t>
      </w:r>
      <w:r w:rsidRPr="00276C5C">
        <w:rPr>
          <w:rFonts w:asciiTheme="majorEastAsia" w:eastAsiaTheme="majorEastAsia" w:hAnsiTheme="majorEastAsia" w:hint="eastAsia"/>
          <w:color w:val="000000" w:themeColor="text1"/>
          <w:sz w:val="24"/>
        </w:rPr>
        <w:t>人</w:t>
      </w:r>
      <w:r>
        <w:rPr>
          <w:rFonts w:asciiTheme="majorEastAsia" w:eastAsiaTheme="majorEastAsia" w:hAnsiTheme="majorEastAsia" w:hint="eastAsia"/>
          <w:color w:val="000000" w:themeColor="text1"/>
          <w:sz w:val="24"/>
        </w:rPr>
        <w:t>）</w:t>
      </w:r>
      <w:r w:rsidRPr="00276C5C">
        <w:rPr>
          <w:rFonts w:asciiTheme="majorEastAsia" w:eastAsiaTheme="majorEastAsia" w:hAnsiTheme="majorEastAsia" w:hint="eastAsia"/>
          <w:color w:val="000000" w:themeColor="text1"/>
          <w:sz w:val="24"/>
        </w:rPr>
        <w:t>报价最高不超</w:t>
      </w:r>
      <w:r w:rsidR="002D10A1">
        <w:rPr>
          <w:rFonts w:asciiTheme="majorEastAsia" w:eastAsiaTheme="majorEastAsia" w:hAnsiTheme="majorEastAsia" w:hint="eastAsia"/>
          <w:color w:val="000000" w:themeColor="text1"/>
          <w:sz w:val="24"/>
        </w:rPr>
        <w:t>USD</w:t>
      </w:r>
      <w:r w:rsidRPr="00276C5C">
        <w:rPr>
          <w:rFonts w:asciiTheme="majorEastAsia" w:eastAsiaTheme="majorEastAsia" w:hAnsiTheme="majorEastAsia" w:hint="eastAsia"/>
          <w:color w:val="000000" w:themeColor="text1"/>
          <w:sz w:val="24"/>
          <w:u w:val="single"/>
        </w:rPr>
        <w:t xml:space="preserve"> </w:t>
      </w:r>
      <w:r w:rsidR="002D10A1">
        <w:rPr>
          <w:rFonts w:asciiTheme="majorEastAsia" w:eastAsiaTheme="majorEastAsia" w:hAnsiTheme="majorEastAsia" w:hint="eastAsia"/>
          <w:color w:val="000000" w:themeColor="text1"/>
          <w:sz w:val="24"/>
          <w:u w:val="single"/>
        </w:rPr>
        <w:t>750</w:t>
      </w:r>
      <w:r w:rsidRPr="00276C5C">
        <w:rPr>
          <w:rFonts w:asciiTheme="majorEastAsia" w:eastAsiaTheme="majorEastAsia" w:hAnsiTheme="majorEastAsia" w:hint="eastAsia"/>
          <w:color w:val="000000" w:themeColor="text1"/>
          <w:sz w:val="24"/>
        </w:rPr>
        <w:t>/人。</w:t>
      </w:r>
    </w:p>
    <w:p w:rsidR="00C015E3" w:rsidRPr="00631D67" w:rsidRDefault="00C015E3" w:rsidP="00C015E3">
      <w:pPr>
        <w:spacing w:line="400" w:lineRule="exact"/>
        <w:jc w:val="left"/>
        <w:rPr>
          <w:rFonts w:asciiTheme="majorEastAsia" w:eastAsiaTheme="majorEastAsia" w:hAnsiTheme="majorEastAsia"/>
          <w:b/>
          <w:color w:val="000000" w:themeColor="text1"/>
          <w:sz w:val="24"/>
        </w:rPr>
      </w:pPr>
    </w:p>
    <w:p w:rsidR="00C015E3" w:rsidRPr="00D4367E" w:rsidRDefault="00C015E3" w:rsidP="00C015E3">
      <w:pPr>
        <w:spacing w:line="400" w:lineRule="exact"/>
        <w:jc w:val="left"/>
        <w:rPr>
          <w:rFonts w:asciiTheme="majorEastAsia" w:eastAsiaTheme="majorEastAsia" w:hAnsiTheme="majorEastAsia"/>
          <w:b/>
          <w:color w:val="000000" w:themeColor="text1"/>
          <w:sz w:val="24"/>
        </w:rPr>
      </w:pPr>
      <w:r w:rsidRPr="00D4367E">
        <w:rPr>
          <w:rFonts w:asciiTheme="majorEastAsia" w:eastAsiaTheme="majorEastAsia" w:hAnsiTheme="majorEastAsia" w:hint="eastAsia"/>
          <w:b/>
          <w:color w:val="000000" w:themeColor="text1"/>
          <w:sz w:val="24"/>
        </w:rPr>
        <w:t>报价单位工作要求</w:t>
      </w:r>
    </w:p>
    <w:p w:rsidR="00C015E3" w:rsidRPr="00D4367E" w:rsidRDefault="00C015E3" w:rsidP="00C015E3">
      <w:pPr>
        <w:spacing w:line="400" w:lineRule="exact"/>
        <w:ind w:firstLineChars="154" w:firstLine="370"/>
        <w:jc w:val="left"/>
        <w:rPr>
          <w:rFonts w:asciiTheme="majorEastAsia" w:eastAsiaTheme="majorEastAsia" w:hAnsiTheme="majorEastAsia"/>
          <w:color w:val="000000" w:themeColor="text1"/>
          <w:sz w:val="24"/>
        </w:rPr>
      </w:pPr>
      <w:r w:rsidRPr="00D4367E">
        <w:rPr>
          <w:rFonts w:asciiTheme="majorEastAsia" w:eastAsiaTheme="majorEastAsia" w:hAnsiTheme="majorEastAsia" w:hint="eastAsia"/>
          <w:color w:val="000000" w:themeColor="text1"/>
          <w:sz w:val="24"/>
        </w:rPr>
        <w:t>1. 报价单位所有员工必须有足够的接待经验或具备相关的资格证书。</w:t>
      </w:r>
    </w:p>
    <w:p w:rsidR="00C015E3" w:rsidRPr="00D4367E" w:rsidRDefault="00C015E3" w:rsidP="00C015E3">
      <w:pPr>
        <w:spacing w:line="400" w:lineRule="exact"/>
        <w:ind w:firstLineChars="154" w:firstLine="370"/>
        <w:jc w:val="left"/>
        <w:rPr>
          <w:rFonts w:asciiTheme="majorEastAsia" w:eastAsiaTheme="majorEastAsia" w:hAnsiTheme="majorEastAsia"/>
          <w:color w:val="000000" w:themeColor="text1"/>
          <w:sz w:val="24"/>
        </w:rPr>
      </w:pPr>
      <w:r w:rsidRPr="00D4367E">
        <w:rPr>
          <w:rFonts w:asciiTheme="majorEastAsia" w:eastAsiaTheme="majorEastAsia" w:hAnsiTheme="majorEastAsia" w:hint="eastAsia"/>
          <w:color w:val="000000" w:themeColor="text1"/>
          <w:sz w:val="24"/>
        </w:rPr>
        <w:t>2.报价单位为邀请人提供服务的人员必须经过相关的培训，熟知展馆场地以及联系情况。</w:t>
      </w:r>
    </w:p>
    <w:p w:rsidR="00C015E3" w:rsidRPr="00D4367E" w:rsidRDefault="00C015E3" w:rsidP="00C015E3">
      <w:pPr>
        <w:spacing w:line="400" w:lineRule="exact"/>
        <w:ind w:firstLineChars="154" w:firstLine="370"/>
        <w:jc w:val="left"/>
        <w:rPr>
          <w:rFonts w:asciiTheme="majorEastAsia" w:eastAsiaTheme="majorEastAsia" w:hAnsiTheme="majorEastAsia"/>
          <w:color w:val="000000" w:themeColor="text1"/>
          <w:sz w:val="24"/>
        </w:rPr>
      </w:pPr>
      <w:r w:rsidRPr="00D4367E">
        <w:rPr>
          <w:rFonts w:asciiTheme="majorEastAsia" w:eastAsiaTheme="majorEastAsia" w:hAnsiTheme="majorEastAsia" w:hint="eastAsia"/>
          <w:color w:val="000000" w:themeColor="text1"/>
          <w:sz w:val="24"/>
        </w:rPr>
        <w:t>3.积极配合和服从邀请人分配的任务和完成应急的工作；要以邀请人的利益为重，</w:t>
      </w:r>
      <w:proofErr w:type="gramStart"/>
      <w:r w:rsidRPr="00D4367E">
        <w:rPr>
          <w:rFonts w:asciiTheme="majorEastAsia" w:eastAsiaTheme="majorEastAsia" w:hAnsiTheme="majorEastAsia" w:hint="eastAsia"/>
          <w:color w:val="000000" w:themeColor="text1"/>
          <w:sz w:val="24"/>
        </w:rPr>
        <w:t>与邀请</w:t>
      </w:r>
      <w:proofErr w:type="gramEnd"/>
      <w:r w:rsidRPr="00D4367E">
        <w:rPr>
          <w:rFonts w:asciiTheme="majorEastAsia" w:eastAsiaTheme="majorEastAsia" w:hAnsiTheme="majorEastAsia" w:hint="eastAsia"/>
          <w:color w:val="000000" w:themeColor="text1"/>
          <w:sz w:val="24"/>
        </w:rPr>
        <w:t>人同一阵线，以优质服务的质素，高度的工作责任心、热情、主动的服务工作态度为邀请人的参展商服务。</w:t>
      </w:r>
    </w:p>
    <w:p w:rsidR="00435305" w:rsidRDefault="00C015E3" w:rsidP="00435305">
      <w:pPr>
        <w:tabs>
          <w:tab w:val="num" w:pos="562"/>
        </w:tabs>
        <w:spacing w:line="400" w:lineRule="exact"/>
        <w:ind w:rightChars="15" w:right="31" w:firstLineChars="154" w:firstLine="370"/>
        <w:jc w:val="left"/>
        <w:rPr>
          <w:rFonts w:asciiTheme="majorEastAsia" w:eastAsiaTheme="majorEastAsia" w:hAnsiTheme="majorEastAsia"/>
          <w:color w:val="000000" w:themeColor="text1"/>
          <w:sz w:val="24"/>
        </w:rPr>
      </w:pPr>
      <w:r w:rsidRPr="00D4367E">
        <w:rPr>
          <w:rFonts w:asciiTheme="majorEastAsia" w:eastAsiaTheme="majorEastAsia" w:hAnsiTheme="majorEastAsia" w:hint="eastAsia"/>
          <w:color w:val="000000" w:themeColor="text1"/>
          <w:sz w:val="24"/>
        </w:rPr>
        <w:t>4.未经邀请人同意，不得直接对邀请人的参展商进行任何形式的报价及收取任何费用。</w:t>
      </w:r>
    </w:p>
    <w:p w:rsidR="00435305" w:rsidRDefault="00435305" w:rsidP="00435305">
      <w:pPr>
        <w:tabs>
          <w:tab w:val="num" w:pos="562"/>
        </w:tabs>
        <w:spacing w:line="400" w:lineRule="exact"/>
        <w:ind w:rightChars="15" w:right="31" w:firstLineChars="154" w:firstLine="370"/>
        <w:jc w:val="left"/>
        <w:rPr>
          <w:rFonts w:asciiTheme="majorEastAsia" w:eastAsiaTheme="majorEastAsia" w:hAnsiTheme="majorEastAsia"/>
          <w:color w:val="000000" w:themeColor="text1"/>
          <w:sz w:val="24"/>
        </w:rPr>
      </w:pPr>
    </w:p>
    <w:p w:rsidR="00435305" w:rsidRDefault="00435305" w:rsidP="00435305">
      <w:pPr>
        <w:tabs>
          <w:tab w:val="num" w:pos="562"/>
        </w:tabs>
        <w:spacing w:line="400" w:lineRule="exact"/>
        <w:ind w:rightChars="15" w:right="31" w:firstLineChars="154" w:firstLine="370"/>
        <w:jc w:val="left"/>
        <w:rPr>
          <w:rFonts w:asciiTheme="majorEastAsia" w:eastAsiaTheme="majorEastAsia" w:hAnsiTheme="majorEastAsia"/>
          <w:color w:val="000000" w:themeColor="text1"/>
          <w:sz w:val="24"/>
        </w:rPr>
      </w:pPr>
    </w:p>
    <w:p w:rsidR="00435305" w:rsidRDefault="00435305" w:rsidP="00435305">
      <w:pPr>
        <w:tabs>
          <w:tab w:val="num" w:pos="562"/>
        </w:tabs>
        <w:spacing w:line="400" w:lineRule="exact"/>
        <w:ind w:rightChars="15" w:right="31" w:firstLineChars="154" w:firstLine="370"/>
        <w:jc w:val="left"/>
        <w:rPr>
          <w:rFonts w:asciiTheme="majorEastAsia" w:eastAsiaTheme="majorEastAsia" w:hAnsiTheme="majorEastAsia" w:hint="eastAsia"/>
          <w:color w:val="000000" w:themeColor="text1"/>
          <w:sz w:val="24"/>
        </w:rPr>
      </w:pPr>
    </w:p>
    <w:p w:rsidR="004C5EB8" w:rsidRPr="00435305" w:rsidRDefault="004C5EB8" w:rsidP="00435305">
      <w:pPr>
        <w:tabs>
          <w:tab w:val="num" w:pos="562"/>
        </w:tabs>
        <w:spacing w:line="400" w:lineRule="exact"/>
        <w:ind w:rightChars="15" w:right="31" w:firstLineChars="154" w:firstLine="370"/>
        <w:jc w:val="left"/>
        <w:rPr>
          <w:rFonts w:asciiTheme="majorEastAsia" w:eastAsiaTheme="majorEastAsia" w:hAnsiTheme="majorEastAsia"/>
          <w:color w:val="000000" w:themeColor="text1"/>
          <w:sz w:val="24"/>
        </w:rPr>
      </w:pPr>
    </w:p>
    <w:p w:rsidR="00C015E3" w:rsidRPr="00D4367E" w:rsidRDefault="00C015E3" w:rsidP="00C015E3">
      <w:pPr>
        <w:pStyle w:val="2"/>
        <w:spacing w:line="360" w:lineRule="auto"/>
        <w:jc w:val="center"/>
        <w:rPr>
          <w:rFonts w:asciiTheme="majorEastAsia" w:eastAsiaTheme="majorEastAsia" w:hAnsiTheme="majorEastAsia"/>
          <w:color w:val="000000" w:themeColor="text1"/>
          <w:sz w:val="28"/>
        </w:rPr>
      </w:pPr>
      <w:r w:rsidRPr="00D4367E">
        <w:rPr>
          <w:rFonts w:asciiTheme="majorEastAsia" w:eastAsiaTheme="majorEastAsia" w:hAnsiTheme="majorEastAsia" w:hint="eastAsia"/>
          <w:color w:val="000000" w:themeColor="text1"/>
          <w:sz w:val="28"/>
        </w:rPr>
        <w:t>二、综合评分表</w:t>
      </w:r>
    </w:p>
    <w:tbl>
      <w:tblPr>
        <w:tblpPr w:leftFromText="180" w:rightFromText="180" w:vertAnchor="text" w:tblpXSpec="center"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247"/>
        <w:gridCol w:w="6639"/>
        <w:gridCol w:w="23"/>
        <w:gridCol w:w="567"/>
      </w:tblGrid>
      <w:tr w:rsidR="00C015E3" w:rsidRPr="00D4367E" w:rsidTr="00C015E3">
        <w:trPr>
          <w:trHeight w:val="20"/>
        </w:trPr>
        <w:tc>
          <w:tcPr>
            <w:tcW w:w="9747"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C015E3" w:rsidRPr="00D4367E" w:rsidRDefault="00C015E3" w:rsidP="00C015E3">
            <w:pPr>
              <w:jc w:val="center"/>
              <w:rPr>
                <w:rFonts w:asciiTheme="majorEastAsia" w:eastAsiaTheme="majorEastAsia" w:hAnsiTheme="majorEastAsia"/>
                <w:b/>
                <w:color w:val="000000" w:themeColor="text1"/>
                <w:szCs w:val="21"/>
              </w:rPr>
            </w:pPr>
            <w:r w:rsidRPr="00D4367E">
              <w:rPr>
                <w:rFonts w:asciiTheme="majorEastAsia" w:eastAsiaTheme="majorEastAsia" w:hAnsiTheme="majorEastAsia" w:hint="eastAsia"/>
                <w:b/>
                <w:color w:val="000000" w:themeColor="text1"/>
                <w:szCs w:val="21"/>
              </w:rPr>
              <w:t>商务技术评分内容（4</w:t>
            </w:r>
            <w:r w:rsidRPr="00D4367E">
              <w:rPr>
                <w:rFonts w:asciiTheme="majorEastAsia" w:eastAsiaTheme="majorEastAsia" w:hAnsiTheme="majorEastAsia"/>
                <w:b/>
                <w:color w:val="000000" w:themeColor="text1"/>
                <w:szCs w:val="21"/>
              </w:rPr>
              <w:t>0</w:t>
            </w:r>
            <w:r w:rsidRPr="00D4367E">
              <w:rPr>
                <w:rFonts w:asciiTheme="majorEastAsia" w:eastAsiaTheme="majorEastAsia" w:hAnsiTheme="majorEastAsia" w:hint="eastAsia"/>
                <w:b/>
                <w:color w:val="000000" w:themeColor="text1"/>
                <w:szCs w:val="21"/>
              </w:rPr>
              <w:t>分）</w:t>
            </w:r>
          </w:p>
        </w:tc>
      </w:tr>
      <w:tr w:rsidR="00C015E3" w:rsidRPr="00D4367E" w:rsidTr="00C015E3">
        <w:trPr>
          <w:trHeight w:val="20"/>
        </w:trPr>
        <w:tc>
          <w:tcPr>
            <w:tcW w:w="1271" w:type="dxa"/>
            <w:tcBorders>
              <w:top w:val="single" w:sz="4" w:space="0" w:color="auto"/>
              <w:left w:val="single" w:sz="4" w:space="0" w:color="auto"/>
              <w:bottom w:val="single" w:sz="4" w:space="0" w:color="auto"/>
              <w:right w:val="single" w:sz="4" w:space="0" w:color="auto"/>
            </w:tcBorders>
            <w:vAlign w:val="center"/>
          </w:tcPr>
          <w:p w:rsidR="00C015E3" w:rsidRPr="00D4367E" w:rsidRDefault="00C015E3" w:rsidP="00C015E3">
            <w:pPr>
              <w:jc w:val="center"/>
              <w:rPr>
                <w:rFonts w:asciiTheme="majorEastAsia" w:eastAsiaTheme="majorEastAsia" w:hAnsiTheme="majorEastAsia"/>
                <w:b/>
                <w:color w:val="000000" w:themeColor="text1"/>
                <w:szCs w:val="21"/>
              </w:rPr>
            </w:pPr>
            <w:r w:rsidRPr="00D4367E">
              <w:rPr>
                <w:rFonts w:asciiTheme="majorEastAsia" w:eastAsiaTheme="majorEastAsia" w:hAnsiTheme="majorEastAsia" w:hint="eastAsia"/>
                <w:b/>
                <w:color w:val="000000" w:themeColor="text1"/>
                <w:szCs w:val="21"/>
              </w:rPr>
              <w:lastRenderedPageBreak/>
              <w:t>一级指标</w:t>
            </w:r>
          </w:p>
        </w:tc>
        <w:tc>
          <w:tcPr>
            <w:tcW w:w="1247" w:type="dxa"/>
            <w:tcBorders>
              <w:top w:val="single" w:sz="4" w:space="0" w:color="auto"/>
              <w:left w:val="single" w:sz="4" w:space="0" w:color="auto"/>
              <w:bottom w:val="single" w:sz="4" w:space="0" w:color="auto"/>
              <w:right w:val="single" w:sz="4" w:space="0" w:color="auto"/>
            </w:tcBorders>
            <w:vAlign w:val="center"/>
          </w:tcPr>
          <w:p w:rsidR="00C015E3" w:rsidRPr="00D4367E" w:rsidRDefault="00C015E3" w:rsidP="00C015E3">
            <w:pPr>
              <w:jc w:val="center"/>
              <w:rPr>
                <w:rFonts w:asciiTheme="majorEastAsia" w:eastAsiaTheme="majorEastAsia" w:hAnsiTheme="majorEastAsia"/>
                <w:b/>
                <w:color w:val="000000" w:themeColor="text1"/>
                <w:szCs w:val="21"/>
              </w:rPr>
            </w:pPr>
            <w:r w:rsidRPr="00D4367E">
              <w:rPr>
                <w:rFonts w:asciiTheme="majorEastAsia" w:eastAsiaTheme="majorEastAsia" w:hAnsiTheme="majorEastAsia" w:hint="eastAsia"/>
                <w:b/>
                <w:color w:val="000000" w:themeColor="text1"/>
                <w:szCs w:val="21"/>
              </w:rPr>
              <w:t>二级指标</w:t>
            </w:r>
          </w:p>
        </w:tc>
        <w:tc>
          <w:tcPr>
            <w:tcW w:w="6639" w:type="dxa"/>
            <w:tcBorders>
              <w:top w:val="single" w:sz="4" w:space="0" w:color="auto"/>
              <w:left w:val="single" w:sz="4" w:space="0" w:color="auto"/>
              <w:bottom w:val="single" w:sz="4" w:space="0" w:color="auto"/>
              <w:right w:val="single" w:sz="4" w:space="0" w:color="auto"/>
            </w:tcBorders>
            <w:vAlign w:val="center"/>
          </w:tcPr>
          <w:p w:rsidR="00C015E3" w:rsidRPr="00D4367E" w:rsidRDefault="00C015E3" w:rsidP="00C015E3">
            <w:pPr>
              <w:jc w:val="center"/>
              <w:rPr>
                <w:rFonts w:asciiTheme="majorEastAsia" w:eastAsiaTheme="majorEastAsia" w:hAnsiTheme="majorEastAsia"/>
                <w:b/>
                <w:color w:val="000000" w:themeColor="text1"/>
                <w:szCs w:val="21"/>
              </w:rPr>
            </w:pPr>
            <w:r w:rsidRPr="00D4367E">
              <w:rPr>
                <w:rFonts w:asciiTheme="majorEastAsia" w:eastAsiaTheme="majorEastAsia" w:hAnsiTheme="majorEastAsia" w:hint="eastAsia"/>
                <w:b/>
                <w:color w:val="000000" w:themeColor="text1"/>
                <w:szCs w:val="21"/>
              </w:rPr>
              <w:t>评分标准</w:t>
            </w:r>
          </w:p>
        </w:tc>
        <w:tc>
          <w:tcPr>
            <w:tcW w:w="590" w:type="dxa"/>
            <w:gridSpan w:val="2"/>
            <w:tcBorders>
              <w:top w:val="single" w:sz="4" w:space="0" w:color="auto"/>
              <w:left w:val="single" w:sz="4" w:space="0" w:color="auto"/>
              <w:bottom w:val="single" w:sz="4" w:space="0" w:color="auto"/>
              <w:right w:val="single" w:sz="4" w:space="0" w:color="auto"/>
            </w:tcBorders>
            <w:vAlign w:val="center"/>
          </w:tcPr>
          <w:p w:rsidR="00C015E3" w:rsidRPr="00D4367E" w:rsidRDefault="00C015E3" w:rsidP="00C015E3">
            <w:pPr>
              <w:jc w:val="center"/>
              <w:rPr>
                <w:rFonts w:asciiTheme="majorEastAsia" w:eastAsiaTheme="majorEastAsia" w:hAnsiTheme="majorEastAsia"/>
                <w:b/>
                <w:color w:val="000000" w:themeColor="text1"/>
                <w:szCs w:val="21"/>
              </w:rPr>
            </w:pPr>
            <w:r w:rsidRPr="00D4367E">
              <w:rPr>
                <w:rFonts w:asciiTheme="majorEastAsia" w:eastAsiaTheme="majorEastAsia" w:hAnsiTheme="majorEastAsia" w:hint="eastAsia"/>
                <w:b/>
                <w:color w:val="000000" w:themeColor="text1"/>
                <w:szCs w:val="21"/>
              </w:rPr>
              <w:t>得分</w:t>
            </w:r>
          </w:p>
        </w:tc>
      </w:tr>
      <w:tr w:rsidR="00C015E3" w:rsidRPr="00D4367E" w:rsidTr="00C015E3">
        <w:trPr>
          <w:trHeight w:val="20"/>
        </w:trPr>
        <w:tc>
          <w:tcPr>
            <w:tcW w:w="9157"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C015E3" w:rsidRPr="00D4367E" w:rsidRDefault="00C015E3" w:rsidP="00C015E3">
            <w:pPr>
              <w:jc w:val="center"/>
              <w:rPr>
                <w:rFonts w:asciiTheme="majorEastAsia" w:eastAsiaTheme="majorEastAsia" w:hAnsiTheme="majorEastAsia"/>
                <w:b/>
                <w:color w:val="000000" w:themeColor="text1"/>
                <w:szCs w:val="21"/>
              </w:rPr>
            </w:pPr>
            <w:r w:rsidRPr="00D4367E">
              <w:rPr>
                <w:rFonts w:asciiTheme="majorEastAsia" w:eastAsiaTheme="majorEastAsia" w:hAnsiTheme="majorEastAsia" w:hint="eastAsia"/>
                <w:b/>
                <w:color w:val="000000" w:themeColor="text1"/>
                <w:szCs w:val="21"/>
              </w:rPr>
              <w:t xml:space="preserve">   商务评分（10分）</w:t>
            </w:r>
          </w:p>
        </w:tc>
        <w:tc>
          <w:tcPr>
            <w:tcW w:w="590" w:type="dxa"/>
            <w:gridSpan w:val="2"/>
            <w:tcBorders>
              <w:top w:val="single" w:sz="4" w:space="0" w:color="auto"/>
              <w:left w:val="single" w:sz="4" w:space="0" w:color="auto"/>
              <w:bottom w:val="single" w:sz="4" w:space="0" w:color="auto"/>
              <w:right w:val="single" w:sz="4" w:space="0" w:color="auto"/>
            </w:tcBorders>
            <w:vAlign w:val="center"/>
          </w:tcPr>
          <w:p w:rsidR="00C015E3" w:rsidRPr="00D4367E" w:rsidRDefault="00C015E3" w:rsidP="00C015E3">
            <w:pPr>
              <w:jc w:val="center"/>
              <w:rPr>
                <w:rFonts w:asciiTheme="majorEastAsia" w:eastAsiaTheme="majorEastAsia" w:hAnsiTheme="majorEastAsia"/>
                <w:b/>
                <w:color w:val="000000" w:themeColor="text1"/>
                <w:szCs w:val="21"/>
              </w:rPr>
            </w:pPr>
          </w:p>
        </w:tc>
      </w:tr>
      <w:tr w:rsidR="00C015E3" w:rsidRPr="00D4367E" w:rsidTr="00C015E3">
        <w:trPr>
          <w:trHeight w:val="1976"/>
        </w:trPr>
        <w:tc>
          <w:tcPr>
            <w:tcW w:w="1271" w:type="dxa"/>
            <w:tcBorders>
              <w:top w:val="single" w:sz="4" w:space="0" w:color="auto"/>
              <w:left w:val="single" w:sz="4" w:space="0" w:color="auto"/>
              <w:bottom w:val="single" w:sz="4" w:space="0" w:color="auto"/>
              <w:right w:val="single" w:sz="4" w:space="0" w:color="auto"/>
            </w:tcBorders>
            <w:vAlign w:val="center"/>
            <w:hideMark/>
          </w:tcPr>
          <w:p w:rsidR="00C015E3" w:rsidRPr="00D4367E" w:rsidRDefault="00C015E3" w:rsidP="00C015E3">
            <w:pPr>
              <w:jc w:val="center"/>
              <w:rPr>
                <w:rFonts w:asciiTheme="majorEastAsia" w:eastAsiaTheme="majorEastAsia" w:hAnsiTheme="majorEastAsia"/>
                <w:color w:val="000000" w:themeColor="text1"/>
                <w:szCs w:val="21"/>
              </w:rPr>
            </w:pPr>
            <w:r w:rsidRPr="00D4367E">
              <w:rPr>
                <w:rFonts w:asciiTheme="majorEastAsia" w:eastAsiaTheme="majorEastAsia" w:hAnsiTheme="majorEastAsia" w:hint="eastAsia"/>
                <w:color w:val="000000" w:themeColor="text1"/>
                <w:szCs w:val="21"/>
              </w:rPr>
              <w:t>同类项目经验</w:t>
            </w:r>
          </w:p>
        </w:tc>
        <w:tc>
          <w:tcPr>
            <w:tcW w:w="1247" w:type="dxa"/>
            <w:tcBorders>
              <w:top w:val="single" w:sz="4" w:space="0" w:color="auto"/>
              <w:left w:val="single" w:sz="4" w:space="0" w:color="auto"/>
              <w:bottom w:val="single" w:sz="4" w:space="0" w:color="auto"/>
              <w:right w:val="single" w:sz="4" w:space="0" w:color="auto"/>
            </w:tcBorders>
            <w:vAlign w:val="center"/>
            <w:hideMark/>
          </w:tcPr>
          <w:p w:rsidR="00C015E3" w:rsidRPr="00D4367E" w:rsidRDefault="00C015E3" w:rsidP="00C015E3">
            <w:pPr>
              <w:jc w:val="center"/>
              <w:rPr>
                <w:rFonts w:asciiTheme="majorEastAsia" w:eastAsiaTheme="majorEastAsia" w:hAnsiTheme="majorEastAsia"/>
                <w:color w:val="000000" w:themeColor="text1"/>
                <w:szCs w:val="21"/>
              </w:rPr>
            </w:pPr>
            <w:r w:rsidRPr="00D4367E">
              <w:rPr>
                <w:rFonts w:asciiTheme="majorEastAsia" w:eastAsiaTheme="majorEastAsia" w:hAnsiTheme="majorEastAsia" w:hint="eastAsia"/>
                <w:color w:val="000000" w:themeColor="text1"/>
                <w:szCs w:val="21"/>
              </w:rPr>
              <w:t>接待专业展团的服务经验</w:t>
            </w:r>
          </w:p>
          <w:p w:rsidR="00C015E3" w:rsidRPr="00D4367E" w:rsidRDefault="00C015E3" w:rsidP="00C015E3">
            <w:pPr>
              <w:jc w:val="center"/>
              <w:rPr>
                <w:rFonts w:asciiTheme="majorEastAsia" w:eastAsiaTheme="majorEastAsia" w:hAnsiTheme="majorEastAsia"/>
                <w:color w:val="000000" w:themeColor="text1"/>
                <w:szCs w:val="21"/>
              </w:rPr>
            </w:pPr>
            <w:r w:rsidRPr="00D4367E">
              <w:rPr>
                <w:rFonts w:asciiTheme="majorEastAsia" w:eastAsiaTheme="majorEastAsia" w:hAnsiTheme="majorEastAsia" w:hint="eastAsia"/>
                <w:color w:val="000000" w:themeColor="text1"/>
                <w:szCs w:val="21"/>
              </w:rPr>
              <w:t>（10分）</w:t>
            </w:r>
          </w:p>
        </w:tc>
        <w:tc>
          <w:tcPr>
            <w:tcW w:w="6639" w:type="dxa"/>
            <w:tcBorders>
              <w:top w:val="single" w:sz="4" w:space="0" w:color="auto"/>
              <w:left w:val="single" w:sz="4" w:space="0" w:color="auto"/>
              <w:bottom w:val="single" w:sz="4" w:space="0" w:color="auto"/>
              <w:right w:val="single" w:sz="4" w:space="0" w:color="auto"/>
            </w:tcBorders>
            <w:hideMark/>
          </w:tcPr>
          <w:p w:rsidR="00C015E3" w:rsidRPr="00D4367E" w:rsidRDefault="00C015E3" w:rsidP="00C015E3">
            <w:pPr>
              <w:rPr>
                <w:rFonts w:asciiTheme="majorEastAsia" w:eastAsiaTheme="majorEastAsia" w:hAnsiTheme="majorEastAsia"/>
                <w:color w:val="000000" w:themeColor="text1"/>
                <w:szCs w:val="21"/>
              </w:rPr>
            </w:pPr>
            <w:r w:rsidRPr="00D4367E">
              <w:rPr>
                <w:rFonts w:asciiTheme="majorEastAsia" w:eastAsiaTheme="majorEastAsia" w:hAnsiTheme="majorEastAsia" w:hint="eastAsia"/>
                <w:color w:val="000000" w:themeColor="text1"/>
                <w:szCs w:val="21"/>
              </w:rPr>
              <w:t>自</w:t>
            </w:r>
            <w:r w:rsidRPr="00D4367E">
              <w:rPr>
                <w:rFonts w:asciiTheme="majorEastAsia" w:eastAsiaTheme="majorEastAsia" w:hAnsiTheme="majorEastAsia"/>
                <w:color w:val="000000" w:themeColor="text1"/>
                <w:szCs w:val="21"/>
              </w:rPr>
              <w:t>201</w:t>
            </w:r>
            <w:r w:rsidRPr="00D4367E">
              <w:rPr>
                <w:rFonts w:asciiTheme="majorEastAsia" w:eastAsiaTheme="majorEastAsia" w:hAnsiTheme="majorEastAsia" w:hint="eastAsia"/>
                <w:color w:val="000000" w:themeColor="text1"/>
                <w:szCs w:val="21"/>
              </w:rPr>
              <w:t>6年1月1日以来，响应人具有接待国内赴</w:t>
            </w:r>
            <w:r w:rsidR="002D10A1">
              <w:rPr>
                <w:rFonts w:asciiTheme="majorEastAsia" w:eastAsiaTheme="majorEastAsia" w:hAnsiTheme="majorEastAsia" w:hint="eastAsia"/>
                <w:color w:val="000000" w:themeColor="text1"/>
                <w:szCs w:val="21"/>
              </w:rPr>
              <w:t>巴西</w:t>
            </w:r>
            <w:r w:rsidRPr="00D4367E">
              <w:rPr>
                <w:rFonts w:asciiTheme="majorEastAsia" w:eastAsiaTheme="majorEastAsia" w:hAnsiTheme="majorEastAsia" w:hint="eastAsia"/>
                <w:color w:val="000000" w:themeColor="text1"/>
                <w:szCs w:val="21"/>
              </w:rPr>
              <w:t>展团的相关业绩，每提供一个</w:t>
            </w:r>
            <w:r w:rsidR="002D10A1">
              <w:rPr>
                <w:rFonts w:asciiTheme="majorEastAsia" w:eastAsiaTheme="majorEastAsia" w:hAnsiTheme="majorEastAsia" w:hint="eastAsia"/>
                <w:color w:val="000000" w:themeColor="text1"/>
                <w:szCs w:val="21"/>
              </w:rPr>
              <w:t>3</w:t>
            </w:r>
            <w:r w:rsidRPr="00D4367E">
              <w:rPr>
                <w:rFonts w:asciiTheme="majorEastAsia" w:eastAsiaTheme="majorEastAsia" w:hAnsiTheme="majorEastAsia" w:hint="eastAsia"/>
                <w:color w:val="000000" w:themeColor="text1"/>
                <w:szCs w:val="21"/>
              </w:rPr>
              <w:t>0人或以上的</w:t>
            </w:r>
            <w:r w:rsidR="009A6209">
              <w:rPr>
                <w:rFonts w:asciiTheme="majorEastAsia" w:eastAsiaTheme="majorEastAsia" w:hAnsiTheme="majorEastAsia" w:hint="eastAsia"/>
                <w:color w:val="000000" w:themeColor="text1"/>
                <w:szCs w:val="21"/>
              </w:rPr>
              <w:t>巴西</w:t>
            </w:r>
            <w:r w:rsidRPr="00D4367E">
              <w:rPr>
                <w:rFonts w:asciiTheme="majorEastAsia" w:eastAsiaTheme="majorEastAsia" w:hAnsiTheme="majorEastAsia" w:hint="eastAsia"/>
                <w:color w:val="000000" w:themeColor="text1"/>
                <w:szCs w:val="21"/>
              </w:rPr>
              <w:t>展览项目展团服务业绩，得</w:t>
            </w:r>
            <w:r w:rsidRPr="00D4367E">
              <w:rPr>
                <w:rFonts w:asciiTheme="majorEastAsia" w:eastAsiaTheme="majorEastAsia" w:hAnsiTheme="majorEastAsia"/>
                <w:color w:val="000000" w:themeColor="text1"/>
                <w:szCs w:val="21"/>
              </w:rPr>
              <w:t>2</w:t>
            </w:r>
            <w:r w:rsidRPr="00D4367E">
              <w:rPr>
                <w:rFonts w:asciiTheme="majorEastAsia" w:eastAsiaTheme="majorEastAsia" w:hAnsiTheme="majorEastAsia" w:hint="eastAsia"/>
                <w:color w:val="000000" w:themeColor="text1"/>
                <w:szCs w:val="21"/>
              </w:rPr>
              <w:t>分，满分10分。</w:t>
            </w:r>
          </w:p>
          <w:p w:rsidR="00C015E3" w:rsidRPr="00D4367E" w:rsidRDefault="00C015E3" w:rsidP="00C015E3">
            <w:pPr>
              <w:rPr>
                <w:rFonts w:asciiTheme="majorEastAsia" w:eastAsiaTheme="majorEastAsia" w:hAnsiTheme="majorEastAsia"/>
                <w:color w:val="000000" w:themeColor="text1"/>
                <w:szCs w:val="21"/>
              </w:rPr>
            </w:pPr>
            <w:r w:rsidRPr="00D4367E">
              <w:rPr>
                <w:rFonts w:asciiTheme="majorEastAsia" w:eastAsiaTheme="majorEastAsia" w:hAnsiTheme="majorEastAsia" w:hint="eastAsia"/>
                <w:b/>
                <w:color w:val="000000" w:themeColor="text1"/>
                <w:szCs w:val="21"/>
              </w:rPr>
              <w:t>备注：</w:t>
            </w:r>
            <w:r w:rsidRPr="00D4367E">
              <w:rPr>
                <w:rFonts w:asciiTheme="majorEastAsia" w:eastAsiaTheme="majorEastAsia" w:hAnsiTheme="majorEastAsia" w:hint="eastAsia"/>
                <w:color w:val="000000" w:themeColor="text1"/>
                <w:szCs w:val="21"/>
              </w:rPr>
              <w:t>响应人须提供与每个合作方签订的合同关键页复印件，关键</w:t>
            </w:r>
            <w:proofErr w:type="gramStart"/>
            <w:r w:rsidRPr="00D4367E">
              <w:rPr>
                <w:rFonts w:asciiTheme="majorEastAsia" w:eastAsiaTheme="majorEastAsia" w:hAnsiTheme="majorEastAsia" w:hint="eastAsia"/>
                <w:color w:val="000000" w:themeColor="text1"/>
                <w:szCs w:val="21"/>
              </w:rPr>
              <w:t>页至少</w:t>
            </w:r>
            <w:proofErr w:type="gramEnd"/>
            <w:r w:rsidRPr="00D4367E">
              <w:rPr>
                <w:rFonts w:asciiTheme="majorEastAsia" w:eastAsiaTheme="majorEastAsia" w:hAnsiTheme="majorEastAsia" w:hint="eastAsia"/>
                <w:color w:val="000000" w:themeColor="text1"/>
                <w:szCs w:val="21"/>
              </w:rPr>
              <w:t>包括首页、展团人数和双方签字盖章页，时间以合同签订时间为准，合同原件备查。响应人应提供业绩所涉及的合同主体单位联系人及电话。</w:t>
            </w:r>
          </w:p>
        </w:tc>
        <w:tc>
          <w:tcPr>
            <w:tcW w:w="590" w:type="dxa"/>
            <w:gridSpan w:val="2"/>
            <w:tcBorders>
              <w:top w:val="single" w:sz="4" w:space="0" w:color="auto"/>
              <w:left w:val="single" w:sz="4" w:space="0" w:color="auto"/>
              <w:bottom w:val="single" w:sz="4" w:space="0" w:color="auto"/>
              <w:right w:val="single" w:sz="4" w:space="0" w:color="auto"/>
            </w:tcBorders>
          </w:tcPr>
          <w:p w:rsidR="00C015E3" w:rsidRPr="00D4367E" w:rsidRDefault="00C015E3" w:rsidP="00C015E3">
            <w:pPr>
              <w:rPr>
                <w:rFonts w:asciiTheme="majorEastAsia" w:eastAsiaTheme="majorEastAsia" w:hAnsiTheme="majorEastAsia"/>
                <w:color w:val="000000" w:themeColor="text1"/>
                <w:szCs w:val="21"/>
              </w:rPr>
            </w:pPr>
          </w:p>
        </w:tc>
      </w:tr>
      <w:tr w:rsidR="00C015E3" w:rsidRPr="00D4367E" w:rsidTr="00C015E3">
        <w:trPr>
          <w:trHeight w:val="201"/>
        </w:trPr>
        <w:tc>
          <w:tcPr>
            <w:tcW w:w="9747"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C015E3" w:rsidRPr="00D4367E" w:rsidRDefault="00C015E3" w:rsidP="00C015E3">
            <w:pPr>
              <w:jc w:val="center"/>
              <w:rPr>
                <w:rFonts w:asciiTheme="majorEastAsia" w:eastAsiaTheme="majorEastAsia" w:hAnsiTheme="majorEastAsia"/>
                <w:b/>
                <w:color w:val="000000" w:themeColor="text1"/>
                <w:szCs w:val="21"/>
              </w:rPr>
            </w:pPr>
            <w:r w:rsidRPr="00D4367E">
              <w:rPr>
                <w:rFonts w:asciiTheme="majorEastAsia" w:eastAsiaTheme="majorEastAsia" w:hAnsiTheme="majorEastAsia" w:hint="eastAsia"/>
                <w:b/>
                <w:color w:val="000000" w:themeColor="text1"/>
                <w:szCs w:val="21"/>
              </w:rPr>
              <w:t>技术评分（30分）</w:t>
            </w:r>
          </w:p>
        </w:tc>
      </w:tr>
      <w:tr w:rsidR="00C015E3" w:rsidRPr="00D4367E" w:rsidTr="00C015E3">
        <w:trPr>
          <w:trHeight w:val="3169"/>
        </w:trPr>
        <w:tc>
          <w:tcPr>
            <w:tcW w:w="1271" w:type="dxa"/>
            <w:vMerge w:val="restart"/>
            <w:tcBorders>
              <w:top w:val="single" w:sz="4" w:space="0" w:color="auto"/>
              <w:left w:val="single" w:sz="4" w:space="0" w:color="auto"/>
              <w:right w:val="single" w:sz="4" w:space="0" w:color="auto"/>
            </w:tcBorders>
            <w:vAlign w:val="center"/>
          </w:tcPr>
          <w:p w:rsidR="00C015E3" w:rsidRPr="00D4367E" w:rsidRDefault="00C015E3" w:rsidP="00C015E3">
            <w:pPr>
              <w:jc w:val="center"/>
              <w:rPr>
                <w:rFonts w:asciiTheme="majorEastAsia" w:eastAsiaTheme="majorEastAsia" w:hAnsiTheme="majorEastAsia"/>
                <w:color w:val="000000" w:themeColor="text1"/>
                <w:szCs w:val="21"/>
              </w:rPr>
            </w:pPr>
          </w:p>
          <w:p w:rsidR="00C015E3" w:rsidRPr="00D4367E" w:rsidRDefault="00C015E3" w:rsidP="00C015E3">
            <w:pPr>
              <w:jc w:val="center"/>
              <w:rPr>
                <w:rFonts w:asciiTheme="majorEastAsia" w:eastAsiaTheme="majorEastAsia" w:hAnsiTheme="majorEastAsia"/>
                <w:color w:val="000000" w:themeColor="text1"/>
                <w:szCs w:val="21"/>
              </w:rPr>
            </w:pPr>
            <w:r w:rsidRPr="00D4367E">
              <w:rPr>
                <w:rFonts w:asciiTheme="majorEastAsia" w:eastAsiaTheme="majorEastAsia" w:hAnsiTheme="majorEastAsia" w:hint="eastAsia"/>
                <w:color w:val="000000" w:themeColor="text1"/>
                <w:szCs w:val="21"/>
              </w:rPr>
              <w:t>展团接待</w:t>
            </w:r>
          </w:p>
        </w:tc>
        <w:tc>
          <w:tcPr>
            <w:tcW w:w="1247" w:type="dxa"/>
            <w:tcBorders>
              <w:top w:val="single" w:sz="4" w:space="0" w:color="auto"/>
              <w:left w:val="single" w:sz="4" w:space="0" w:color="auto"/>
              <w:bottom w:val="single" w:sz="4" w:space="0" w:color="auto"/>
              <w:right w:val="single" w:sz="4" w:space="0" w:color="auto"/>
            </w:tcBorders>
            <w:vAlign w:val="center"/>
          </w:tcPr>
          <w:p w:rsidR="00C015E3" w:rsidRPr="00D4367E" w:rsidRDefault="00C015E3" w:rsidP="00C015E3">
            <w:pPr>
              <w:ind w:left="315" w:hangingChars="150" w:hanging="315"/>
              <w:rPr>
                <w:rFonts w:asciiTheme="majorEastAsia" w:eastAsiaTheme="majorEastAsia" w:hAnsiTheme="majorEastAsia"/>
                <w:color w:val="000000" w:themeColor="text1"/>
                <w:szCs w:val="21"/>
              </w:rPr>
            </w:pPr>
            <w:r w:rsidRPr="00D4367E">
              <w:rPr>
                <w:rFonts w:asciiTheme="majorEastAsia" w:eastAsiaTheme="majorEastAsia" w:hAnsiTheme="majorEastAsia" w:hint="eastAsia"/>
                <w:color w:val="000000" w:themeColor="text1"/>
                <w:szCs w:val="21"/>
              </w:rPr>
              <w:t>服务方案</w:t>
            </w:r>
          </w:p>
          <w:p w:rsidR="00C015E3" w:rsidRPr="00D4367E" w:rsidRDefault="00C015E3" w:rsidP="00C015E3">
            <w:pPr>
              <w:jc w:val="center"/>
              <w:rPr>
                <w:rFonts w:asciiTheme="majorEastAsia" w:eastAsiaTheme="majorEastAsia" w:hAnsiTheme="majorEastAsia"/>
                <w:color w:val="000000" w:themeColor="text1"/>
                <w:szCs w:val="21"/>
              </w:rPr>
            </w:pPr>
            <w:r w:rsidRPr="00D4367E">
              <w:rPr>
                <w:rFonts w:asciiTheme="majorEastAsia" w:eastAsiaTheme="majorEastAsia" w:hAnsiTheme="majorEastAsia" w:hint="eastAsia"/>
                <w:color w:val="000000" w:themeColor="text1"/>
                <w:szCs w:val="21"/>
              </w:rPr>
              <w:t>（22分）</w:t>
            </w:r>
          </w:p>
        </w:tc>
        <w:tc>
          <w:tcPr>
            <w:tcW w:w="6662" w:type="dxa"/>
            <w:gridSpan w:val="2"/>
            <w:tcBorders>
              <w:top w:val="single" w:sz="4" w:space="0" w:color="auto"/>
              <w:left w:val="single" w:sz="4" w:space="0" w:color="auto"/>
              <w:bottom w:val="single" w:sz="4" w:space="0" w:color="auto"/>
              <w:right w:val="single" w:sz="4" w:space="0" w:color="auto"/>
            </w:tcBorders>
          </w:tcPr>
          <w:p w:rsidR="00C015E3" w:rsidRPr="00D4367E" w:rsidRDefault="00C015E3" w:rsidP="00C015E3">
            <w:pPr>
              <w:rPr>
                <w:rFonts w:asciiTheme="majorEastAsia" w:eastAsiaTheme="majorEastAsia" w:hAnsiTheme="majorEastAsia"/>
                <w:color w:val="000000" w:themeColor="text1"/>
                <w:szCs w:val="21"/>
              </w:rPr>
            </w:pPr>
            <w:r w:rsidRPr="00D4367E">
              <w:rPr>
                <w:rFonts w:asciiTheme="majorEastAsia" w:eastAsiaTheme="majorEastAsia" w:hAnsiTheme="majorEastAsia" w:hint="eastAsia"/>
                <w:color w:val="000000" w:themeColor="text1"/>
                <w:szCs w:val="21"/>
              </w:rPr>
              <w:t>响应人应提供展团接待服务方案，内容包括但不限于体现：专业人员的配置、展团用餐服务方案、酒店住宿方案、大巴接送服务方案等与本项目实际履行相关的服务方案。</w:t>
            </w:r>
          </w:p>
          <w:p w:rsidR="00C015E3" w:rsidRPr="00D4367E" w:rsidRDefault="00C015E3" w:rsidP="00C015E3">
            <w:pPr>
              <w:rPr>
                <w:rFonts w:asciiTheme="majorEastAsia" w:eastAsiaTheme="majorEastAsia" w:hAnsiTheme="majorEastAsia"/>
                <w:color w:val="000000" w:themeColor="text1"/>
                <w:szCs w:val="21"/>
              </w:rPr>
            </w:pPr>
            <w:r w:rsidRPr="00D4367E">
              <w:rPr>
                <w:rFonts w:asciiTheme="majorEastAsia" w:eastAsiaTheme="majorEastAsia" w:hAnsiTheme="majorEastAsia" w:hint="eastAsia"/>
                <w:color w:val="000000" w:themeColor="text1"/>
                <w:szCs w:val="21"/>
              </w:rPr>
              <w:t>（1）服务方案非常详细、全面，人员配置科学、</w:t>
            </w:r>
            <w:r w:rsidRPr="00D4367E">
              <w:rPr>
                <w:rFonts w:asciiTheme="majorEastAsia" w:eastAsiaTheme="majorEastAsia" w:hAnsiTheme="majorEastAsia"/>
                <w:color w:val="000000" w:themeColor="text1"/>
                <w:szCs w:val="21"/>
              </w:rPr>
              <w:t>合理，工作计划具体、清晰，</w:t>
            </w:r>
            <w:r w:rsidRPr="00D4367E">
              <w:rPr>
                <w:rFonts w:asciiTheme="majorEastAsia" w:eastAsiaTheme="majorEastAsia" w:hAnsiTheme="majorEastAsia" w:hint="eastAsia"/>
                <w:color w:val="000000" w:themeColor="text1"/>
                <w:szCs w:val="21"/>
              </w:rPr>
              <w:t>可行性非常强，完全能满足项目服务要求</w:t>
            </w:r>
            <w:r w:rsidRPr="00D4367E">
              <w:rPr>
                <w:rFonts w:asciiTheme="majorEastAsia" w:eastAsiaTheme="majorEastAsia" w:hAnsiTheme="majorEastAsia"/>
                <w:color w:val="000000" w:themeColor="text1"/>
                <w:szCs w:val="21"/>
              </w:rPr>
              <w:t>，得</w:t>
            </w:r>
            <w:r>
              <w:rPr>
                <w:rFonts w:asciiTheme="majorEastAsia" w:eastAsiaTheme="majorEastAsia" w:hAnsiTheme="majorEastAsia"/>
                <w:color w:val="000000" w:themeColor="text1"/>
                <w:szCs w:val="21"/>
              </w:rPr>
              <w:t>1</w:t>
            </w:r>
            <w:r>
              <w:rPr>
                <w:rFonts w:asciiTheme="majorEastAsia" w:eastAsiaTheme="majorEastAsia" w:hAnsiTheme="majorEastAsia" w:hint="eastAsia"/>
                <w:color w:val="000000" w:themeColor="text1"/>
                <w:szCs w:val="21"/>
              </w:rPr>
              <w:t>7</w:t>
            </w:r>
            <w:r w:rsidRPr="00D4367E">
              <w:rPr>
                <w:rFonts w:asciiTheme="majorEastAsia" w:eastAsiaTheme="majorEastAsia" w:hAnsiTheme="majorEastAsia"/>
                <w:color w:val="000000" w:themeColor="text1"/>
                <w:szCs w:val="21"/>
              </w:rPr>
              <w:t>-22分；</w:t>
            </w:r>
          </w:p>
          <w:p w:rsidR="00C015E3" w:rsidRPr="00D4367E" w:rsidRDefault="00C015E3" w:rsidP="00C015E3">
            <w:pPr>
              <w:rPr>
                <w:rFonts w:asciiTheme="majorEastAsia" w:eastAsiaTheme="majorEastAsia" w:hAnsiTheme="majorEastAsia"/>
                <w:color w:val="000000" w:themeColor="text1"/>
                <w:szCs w:val="21"/>
              </w:rPr>
            </w:pPr>
            <w:r w:rsidRPr="00D4367E">
              <w:rPr>
                <w:rFonts w:asciiTheme="majorEastAsia" w:eastAsiaTheme="majorEastAsia" w:hAnsiTheme="majorEastAsia" w:hint="eastAsia"/>
                <w:color w:val="000000" w:themeColor="text1"/>
                <w:szCs w:val="21"/>
              </w:rPr>
              <w:t>（</w:t>
            </w:r>
            <w:r w:rsidRPr="00D4367E">
              <w:rPr>
                <w:rFonts w:asciiTheme="majorEastAsia" w:eastAsiaTheme="majorEastAsia" w:hAnsiTheme="majorEastAsia"/>
                <w:color w:val="000000" w:themeColor="text1"/>
                <w:szCs w:val="21"/>
              </w:rPr>
              <w:t>2）</w:t>
            </w:r>
            <w:r w:rsidRPr="00D4367E">
              <w:rPr>
                <w:rFonts w:asciiTheme="majorEastAsia" w:eastAsiaTheme="majorEastAsia" w:hAnsiTheme="majorEastAsia" w:hint="eastAsia"/>
                <w:color w:val="000000" w:themeColor="text1"/>
                <w:szCs w:val="21"/>
              </w:rPr>
              <w:t>服务方案比较详细、全面，人员配置比较科学、</w:t>
            </w:r>
            <w:r w:rsidRPr="00D4367E">
              <w:rPr>
                <w:rFonts w:asciiTheme="majorEastAsia" w:eastAsiaTheme="majorEastAsia" w:hAnsiTheme="majorEastAsia"/>
                <w:color w:val="000000" w:themeColor="text1"/>
                <w:szCs w:val="21"/>
              </w:rPr>
              <w:t>合理，工作计划</w:t>
            </w:r>
            <w:r w:rsidRPr="00D4367E">
              <w:rPr>
                <w:rFonts w:asciiTheme="majorEastAsia" w:eastAsiaTheme="majorEastAsia" w:hAnsiTheme="majorEastAsia" w:hint="eastAsia"/>
                <w:color w:val="000000" w:themeColor="text1"/>
                <w:szCs w:val="21"/>
              </w:rPr>
              <w:t>比较</w:t>
            </w:r>
            <w:r w:rsidRPr="00D4367E">
              <w:rPr>
                <w:rFonts w:asciiTheme="majorEastAsia" w:eastAsiaTheme="majorEastAsia" w:hAnsiTheme="majorEastAsia"/>
                <w:color w:val="000000" w:themeColor="text1"/>
                <w:szCs w:val="21"/>
              </w:rPr>
              <w:t>具体、清晰，</w:t>
            </w:r>
            <w:r w:rsidRPr="00D4367E">
              <w:rPr>
                <w:rFonts w:asciiTheme="majorEastAsia" w:eastAsiaTheme="majorEastAsia" w:hAnsiTheme="majorEastAsia" w:hint="eastAsia"/>
                <w:color w:val="000000" w:themeColor="text1"/>
                <w:szCs w:val="21"/>
              </w:rPr>
              <w:t>可行性比较强，较能满足项目服务要求</w:t>
            </w:r>
            <w:r w:rsidRPr="00D4367E">
              <w:rPr>
                <w:rFonts w:asciiTheme="majorEastAsia" w:eastAsiaTheme="majorEastAsia" w:hAnsiTheme="majorEastAsia"/>
                <w:color w:val="000000" w:themeColor="text1"/>
                <w:szCs w:val="21"/>
              </w:rPr>
              <w:t>，得11-16分；</w:t>
            </w:r>
          </w:p>
          <w:p w:rsidR="00C015E3" w:rsidRPr="00D4367E" w:rsidRDefault="00C015E3" w:rsidP="00C015E3">
            <w:pPr>
              <w:rPr>
                <w:rFonts w:asciiTheme="majorEastAsia" w:eastAsiaTheme="majorEastAsia" w:hAnsiTheme="majorEastAsia"/>
                <w:color w:val="000000" w:themeColor="text1"/>
                <w:szCs w:val="21"/>
              </w:rPr>
            </w:pPr>
            <w:r w:rsidRPr="00D4367E">
              <w:rPr>
                <w:rFonts w:asciiTheme="majorEastAsia" w:eastAsiaTheme="majorEastAsia" w:hAnsiTheme="majorEastAsia" w:hint="eastAsia"/>
                <w:color w:val="000000" w:themeColor="text1"/>
                <w:szCs w:val="21"/>
              </w:rPr>
              <w:t>（</w:t>
            </w:r>
            <w:r w:rsidRPr="00D4367E">
              <w:rPr>
                <w:rFonts w:asciiTheme="majorEastAsia" w:eastAsiaTheme="majorEastAsia" w:hAnsiTheme="majorEastAsia"/>
                <w:color w:val="000000" w:themeColor="text1"/>
                <w:szCs w:val="21"/>
              </w:rPr>
              <w:t>3）项目服务方案</w:t>
            </w:r>
            <w:r w:rsidRPr="00D4367E">
              <w:rPr>
                <w:rFonts w:asciiTheme="majorEastAsia" w:eastAsiaTheme="majorEastAsia" w:hAnsiTheme="majorEastAsia" w:hint="eastAsia"/>
                <w:color w:val="000000" w:themeColor="text1"/>
                <w:szCs w:val="21"/>
              </w:rPr>
              <w:t>内容完整但不够详细，有人员配置</w:t>
            </w:r>
            <w:proofErr w:type="gramStart"/>
            <w:r w:rsidRPr="00D4367E">
              <w:rPr>
                <w:rFonts w:asciiTheme="majorEastAsia" w:eastAsiaTheme="majorEastAsia" w:hAnsiTheme="majorEastAsia" w:hint="eastAsia"/>
                <w:color w:val="000000" w:themeColor="text1"/>
                <w:szCs w:val="21"/>
              </w:rPr>
              <w:t>单不够</w:t>
            </w:r>
            <w:proofErr w:type="gramEnd"/>
            <w:r w:rsidRPr="00D4367E">
              <w:rPr>
                <w:rFonts w:asciiTheme="majorEastAsia" w:eastAsiaTheme="majorEastAsia" w:hAnsiTheme="majorEastAsia" w:hint="eastAsia"/>
                <w:color w:val="000000" w:themeColor="text1"/>
                <w:szCs w:val="21"/>
              </w:rPr>
              <w:t>科学、</w:t>
            </w:r>
            <w:r w:rsidRPr="00D4367E">
              <w:rPr>
                <w:rFonts w:asciiTheme="majorEastAsia" w:eastAsiaTheme="majorEastAsia" w:hAnsiTheme="majorEastAsia"/>
                <w:color w:val="000000" w:themeColor="text1"/>
                <w:szCs w:val="21"/>
              </w:rPr>
              <w:t>合理</w:t>
            </w:r>
            <w:r w:rsidRPr="00D4367E">
              <w:rPr>
                <w:rFonts w:asciiTheme="majorEastAsia" w:eastAsiaTheme="majorEastAsia" w:hAnsiTheme="majorEastAsia" w:hint="eastAsia"/>
                <w:color w:val="000000" w:themeColor="text1"/>
                <w:szCs w:val="21"/>
              </w:rPr>
              <w:t>安排分工</w:t>
            </w:r>
            <w:r w:rsidRPr="00D4367E">
              <w:rPr>
                <w:rFonts w:asciiTheme="majorEastAsia" w:eastAsiaTheme="majorEastAsia" w:hAnsiTheme="majorEastAsia"/>
                <w:color w:val="000000" w:themeColor="text1"/>
                <w:szCs w:val="21"/>
              </w:rPr>
              <w:t>，</w:t>
            </w:r>
            <w:r w:rsidRPr="00D4367E">
              <w:rPr>
                <w:rFonts w:asciiTheme="majorEastAsia" w:eastAsiaTheme="majorEastAsia" w:hAnsiTheme="majorEastAsia" w:hint="eastAsia"/>
                <w:color w:val="000000" w:themeColor="text1"/>
                <w:szCs w:val="21"/>
              </w:rPr>
              <w:t>有一定的</w:t>
            </w:r>
            <w:r w:rsidRPr="00D4367E">
              <w:rPr>
                <w:rFonts w:asciiTheme="majorEastAsia" w:eastAsiaTheme="majorEastAsia" w:hAnsiTheme="majorEastAsia"/>
                <w:color w:val="000000" w:themeColor="text1"/>
                <w:szCs w:val="21"/>
              </w:rPr>
              <w:t>工作计划，</w:t>
            </w:r>
            <w:r w:rsidRPr="00D4367E">
              <w:rPr>
                <w:rFonts w:asciiTheme="majorEastAsia" w:eastAsiaTheme="majorEastAsia" w:hAnsiTheme="majorEastAsia" w:hint="eastAsia"/>
                <w:color w:val="000000" w:themeColor="text1"/>
                <w:szCs w:val="21"/>
              </w:rPr>
              <w:t>可行性一般，基本能满足项目服务要求</w:t>
            </w:r>
            <w:r w:rsidRPr="00D4367E">
              <w:rPr>
                <w:rFonts w:asciiTheme="majorEastAsia" w:eastAsiaTheme="majorEastAsia" w:hAnsiTheme="majorEastAsia"/>
                <w:color w:val="000000" w:themeColor="text1"/>
                <w:szCs w:val="21"/>
              </w:rPr>
              <w:t>，得6-10分；</w:t>
            </w:r>
          </w:p>
          <w:p w:rsidR="00C015E3" w:rsidRPr="00D4367E" w:rsidRDefault="00C015E3" w:rsidP="00C015E3">
            <w:pPr>
              <w:rPr>
                <w:rFonts w:asciiTheme="majorEastAsia" w:eastAsiaTheme="majorEastAsia" w:hAnsiTheme="majorEastAsia"/>
                <w:color w:val="000000" w:themeColor="text1"/>
                <w:szCs w:val="21"/>
              </w:rPr>
            </w:pPr>
            <w:r w:rsidRPr="00D4367E">
              <w:rPr>
                <w:rFonts w:asciiTheme="majorEastAsia" w:eastAsiaTheme="majorEastAsia" w:hAnsiTheme="majorEastAsia" w:hint="eastAsia"/>
                <w:color w:val="000000" w:themeColor="text1"/>
                <w:szCs w:val="21"/>
              </w:rPr>
              <w:t>（</w:t>
            </w:r>
            <w:r w:rsidRPr="00D4367E">
              <w:rPr>
                <w:rFonts w:asciiTheme="majorEastAsia" w:eastAsiaTheme="majorEastAsia" w:hAnsiTheme="majorEastAsia"/>
                <w:color w:val="000000" w:themeColor="text1"/>
                <w:szCs w:val="21"/>
              </w:rPr>
              <w:t>4）项目服务方案片面</w:t>
            </w:r>
            <w:r w:rsidRPr="00D4367E">
              <w:rPr>
                <w:rFonts w:asciiTheme="majorEastAsia" w:eastAsiaTheme="majorEastAsia" w:hAnsiTheme="majorEastAsia" w:hint="eastAsia"/>
                <w:color w:val="000000" w:themeColor="text1"/>
                <w:szCs w:val="21"/>
              </w:rPr>
              <w:t>，内容不完整</w:t>
            </w:r>
            <w:r w:rsidRPr="00D4367E">
              <w:rPr>
                <w:rFonts w:asciiTheme="majorEastAsia" w:eastAsiaTheme="majorEastAsia" w:hAnsiTheme="majorEastAsia"/>
                <w:color w:val="000000" w:themeColor="text1"/>
                <w:szCs w:val="21"/>
              </w:rPr>
              <w:t>，</w:t>
            </w:r>
            <w:r w:rsidRPr="00D4367E">
              <w:rPr>
                <w:rFonts w:asciiTheme="majorEastAsia" w:eastAsiaTheme="majorEastAsia" w:hAnsiTheme="majorEastAsia" w:hint="eastAsia"/>
                <w:color w:val="000000" w:themeColor="text1"/>
                <w:szCs w:val="21"/>
              </w:rPr>
              <w:t>人员配置不科学、</w:t>
            </w:r>
            <w:r w:rsidRPr="00D4367E">
              <w:rPr>
                <w:rFonts w:asciiTheme="majorEastAsia" w:eastAsiaTheme="majorEastAsia" w:hAnsiTheme="majorEastAsia"/>
                <w:color w:val="000000" w:themeColor="text1"/>
                <w:szCs w:val="21"/>
              </w:rPr>
              <w:t>合理，工作计划</w:t>
            </w:r>
            <w:r w:rsidRPr="00D4367E">
              <w:rPr>
                <w:rFonts w:asciiTheme="majorEastAsia" w:eastAsiaTheme="majorEastAsia" w:hAnsiTheme="majorEastAsia" w:hint="eastAsia"/>
                <w:color w:val="000000" w:themeColor="text1"/>
                <w:szCs w:val="21"/>
              </w:rPr>
              <w:t>混乱</w:t>
            </w:r>
            <w:r w:rsidRPr="00D4367E">
              <w:rPr>
                <w:rFonts w:asciiTheme="majorEastAsia" w:eastAsiaTheme="majorEastAsia" w:hAnsiTheme="majorEastAsia"/>
                <w:color w:val="000000" w:themeColor="text1"/>
                <w:szCs w:val="21"/>
              </w:rPr>
              <w:t>、</w:t>
            </w:r>
            <w:r w:rsidRPr="00D4367E">
              <w:rPr>
                <w:rFonts w:asciiTheme="majorEastAsia" w:eastAsiaTheme="majorEastAsia" w:hAnsiTheme="majorEastAsia" w:hint="eastAsia"/>
                <w:color w:val="000000" w:themeColor="text1"/>
                <w:szCs w:val="21"/>
              </w:rPr>
              <w:t>不</w:t>
            </w:r>
            <w:r w:rsidRPr="00D4367E">
              <w:rPr>
                <w:rFonts w:asciiTheme="majorEastAsia" w:eastAsiaTheme="majorEastAsia" w:hAnsiTheme="majorEastAsia"/>
                <w:color w:val="000000" w:themeColor="text1"/>
                <w:szCs w:val="21"/>
              </w:rPr>
              <w:t>清晰，</w:t>
            </w:r>
            <w:r w:rsidRPr="00D4367E">
              <w:rPr>
                <w:rFonts w:asciiTheme="majorEastAsia" w:eastAsiaTheme="majorEastAsia" w:hAnsiTheme="majorEastAsia" w:hint="eastAsia"/>
                <w:color w:val="000000" w:themeColor="text1"/>
                <w:szCs w:val="21"/>
              </w:rPr>
              <w:t>可行性较差，不能满足项目服务要求</w:t>
            </w:r>
            <w:r w:rsidRPr="00D4367E">
              <w:rPr>
                <w:rFonts w:asciiTheme="majorEastAsia" w:eastAsiaTheme="majorEastAsia" w:hAnsiTheme="majorEastAsia"/>
                <w:color w:val="000000" w:themeColor="text1"/>
                <w:szCs w:val="21"/>
              </w:rPr>
              <w:t>，得1-5分</w:t>
            </w:r>
            <w:r w:rsidRPr="00D4367E">
              <w:rPr>
                <w:rFonts w:asciiTheme="majorEastAsia" w:eastAsiaTheme="majorEastAsia" w:hAnsiTheme="majorEastAsia" w:hint="eastAsia"/>
                <w:color w:val="000000" w:themeColor="text1"/>
                <w:szCs w:val="21"/>
              </w:rPr>
              <w:t>；</w:t>
            </w:r>
          </w:p>
          <w:p w:rsidR="00C015E3" w:rsidRPr="00D4367E" w:rsidRDefault="00C015E3" w:rsidP="00C015E3">
            <w:pPr>
              <w:rPr>
                <w:rFonts w:asciiTheme="majorEastAsia" w:eastAsiaTheme="majorEastAsia" w:hAnsiTheme="majorEastAsia"/>
                <w:color w:val="000000" w:themeColor="text1"/>
                <w:szCs w:val="21"/>
              </w:rPr>
            </w:pPr>
            <w:r w:rsidRPr="00D4367E">
              <w:rPr>
                <w:rFonts w:asciiTheme="majorEastAsia" w:eastAsiaTheme="majorEastAsia" w:hAnsiTheme="majorEastAsia"/>
                <w:color w:val="000000" w:themeColor="text1"/>
                <w:szCs w:val="21"/>
              </w:rPr>
              <w:t>不提供不得分。</w:t>
            </w:r>
          </w:p>
        </w:tc>
        <w:tc>
          <w:tcPr>
            <w:tcW w:w="567" w:type="dxa"/>
            <w:tcBorders>
              <w:top w:val="single" w:sz="4" w:space="0" w:color="auto"/>
              <w:left w:val="single" w:sz="4" w:space="0" w:color="auto"/>
              <w:bottom w:val="single" w:sz="4" w:space="0" w:color="auto"/>
              <w:right w:val="single" w:sz="4" w:space="0" w:color="auto"/>
            </w:tcBorders>
            <w:vAlign w:val="center"/>
          </w:tcPr>
          <w:p w:rsidR="00C015E3" w:rsidRPr="00D4367E" w:rsidRDefault="00C015E3" w:rsidP="00C015E3">
            <w:pPr>
              <w:rPr>
                <w:rFonts w:asciiTheme="majorEastAsia" w:eastAsiaTheme="majorEastAsia" w:hAnsiTheme="majorEastAsia"/>
                <w:color w:val="000000" w:themeColor="text1"/>
                <w:szCs w:val="21"/>
              </w:rPr>
            </w:pPr>
          </w:p>
        </w:tc>
      </w:tr>
      <w:tr w:rsidR="00C015E3" w:rsidRPr="00D4367E" w:rsidTr="00C015E3">
        <w:trPr>
          <w:trHeight w:val="20"/>
        </w:trPr>
        <w:tc>
          <w:tcPr>
            <w:tcW w:w="1271" w:type="dxa"/>
            <w:vMerge/>
            <w:tcBorders>
              <w:left w:val="single" w:sz="4" w:space="0" w:color="auto"/>
              <w:bottom w:val="single" w:sz="4" w:space="0" w:color="auto"/>
              <w:right w:val="single" w:sz="4" w:space="0" w:color="auto"/>
            </w:tcBorders>
            <w:vAlign w:val="center"/>
          </w:tcPr>
          <w:p w:rsidR="00C015E3" w:rsidRPr="00D4367E" w:rsidRDefault="00C015E3" w:rsidP="00C015E3">
            <w:pPr>
              <w:rPr>
                <w:rFonts w:asciiTheme="majorEastAsia" w:eastAsiaTheme="majorEastAsia" w:hAnsiTheme="majorEastAsia"/>
                <w:color w:val="000000" w:themeColor="text1"/>
                <w:szCs w:val="21"/>
              </w:rPr>
            </w:pPr>
          </w:p>
        </w:tc>
        <w:tc>
          <w:tcPr>
            <w:tcW w:w="1247" w:type="dxa"/>
            <w:tcBorders>
              <w:top w:val="single" w:sz="4" w:space="0" w:color="auto"/>
              <w:left w:val="single" w:sz="4" w:space="0" w:color="auto"/>
              <w:bottom w:val="single" w:sz="4" w:space="0" w:color="auto"/>
              <w:right w:val="single" w:sz="4" w:space="0" w:color="auto"/>
            </w:tcBorders>
            <w:vAlign w:val="center"/>
          </w:tcPr>
          <w:p w:rsidR="00C015E3" w:rsidRPr="00D4367E" w:rsidRDefault="00C015E3" w:rsidP="00C015E3">
            <w:pPr>
              <w:jc w:val="center"/>
              <w:rPr>
                <w:rFonts w:asciiTheme="majorEastAsia" w:eastAsiaTheme="majorEastAsia" w:hAnsiTheme="majorEastAsia"/>
                <w:color w:val="000000" w:themeColor="text1"/>
                <w:szCs w:val="21"/>
              </w:rPr>
            </w:pPr>
            <w:r w:rsidRPr="00D4367E">
              <w:rPr>
                <w:rFonts w:asciiTheme="majorEastAsia" w:eastAsiaTheme="majorEastAsia" w:hAnsiTheme="majorEastAsia" w:hint="eastAsia"/>
                <w:color w:val="000000" w:themeColor="text1"/>
                <w:szCs w:val="21"/>
              </w:rPr>
              <w:t>展团接待响应承诺（1分）</w:t>
            </w:r>
          </w:p>
        </w:tc>
        <w:tc>
          <w:tcPr>
            <w:tcW w:w="6662" w:type="dxa"/>
            <w:gridSpan w:val="2"/>
            <w:tcBorders>
              <w:top w:val="single" w:sz="4" w:space="0" w:color="auto"/>
              <w:left w:val="single" w:sz="4" w:space="0" w:color="auto"/>
              <w:bottom w:val="single" w:sz="4" w:space="0" w:color="auto"/>
              <w:right w:val="single" w:sz="4" w:space="0" w:color="auto"/>
            </w:tcBorders>
          </w:tcPr>
          <w:p w:rsidR="00C015E3" w:rsidRPr="00D4367E" w:rsidRDefault="00C015E3" w:rsidP="00C015E3">
            <w:pPr>
              <w:rPr>
                <w:rFonts w:asciiTheme="majorEastAsia" w:eastAsiaTheme="majorEastAsia" w:hAnsiTheme="majorEastAsia"/>
                <w:color w:val="000000" w:themeColor="text1"/>
                <w:szCs w:val="21"/>
              </w:rPr>
            </w:pPr>
            <w:r w:rsidRPr="00D4367E">
              <w:rPr>
                <w:rFonts w:asciiTheme="majorEastAsia" w:eastAsiaTheme="majorEastAsia" w:hAnsiTheme="majorEastAsia"/>
                <w:color w:val="000000" w:themeColor="text1"/>
                <w:szCs w:val="21"/>
              </w:rPr>
              <w:t>响应人</w:t>
            </w:r>
            <w:r w:rsidRPr="00D4367E">
              <w:rPr>
                <w:rFonts w:asciiTheme="majorEastAsia" w:eastAsiaTheme="majorEastAsia" w:hAnsiTheme="majorEastAsia" w:hint="eastAsia"/>
                <w:color w:val="000000" w:themeColor="text1"/>
                <w:szCs w:val="21"/>
              </w:rPr>
              <w:t>承诺能完全满足展团住宿用餐要求，</w:t>
            </w:r>
            <w:proofErr w:type="gramStart"/>
            <w:r w:rsidRPr="00D4367E">
              <w:rPr>
                <w:rFonts w:asciiTheme="majorEastAsia" w:eastAsiaTheme="majorEastAsia" w:hAnsiTheme="majorEastAsia" w:hint="eastAsia"/>
                <w:color w:val="000000" w:themeColor="text1"/>
                <w:szCs w:val="21"/>
              </w:rPr>
              <w:t>司导及用车</w:t>
            </w:r>
            <w:proofErr w:type="gramEnd"/>
            <w:r w:rsidRPr="00D4367E">
              <w:rPr>
                <w:rFonts w:asciiTheme="majorEastAsia" w:eastAsiaTheme="majorEastAsia" w:hAnsiTheme="majorEastAsia" w:hint="eastAsia"/>
                <w:color w:val="000000" w:themeColor="text1"/>
                <w:szCs w:val="21"/>
              </w:rPr>
              <w:t>要求，</w:t>
            </w:r>
            <w:proofErr w:type="gramStart"/>
            <w:r w:rsidRPr="00D4367E">
              <w:rPr>
                <w:rFonts w:asciiTheme="majorEastAsia" w:eastAsiaTheme="majorEastAsia" w:hAnsiTheme="majorEastAsia" w:hint="eastAsia"/>
                <w:color w:val="000000" w:themeColor="text1"/>
                <w:szCs w:val="21"/>
              </w:rPr>
              <w:t>完全响应</w:t>
            </w:r>
            <w:proofErr w:type="gramEnd"/>
            <w:r w:rsidRPr="00D4367E">
              <w:rPr>
                <w:rFonts w:asciiTheme="majorEastAsia" w:eastAsiaTheme="majorEastAsia" w:hAnsiTheme="majorEastAsia" w:hint="eastAsia"/>
                <w:color w:val="000000" w:themeColor="text1"/>
                <w:szCs w:val="21"/>
              </w:rPr>
              <w:t>报价需涵盖的服务内容，并能响应采购人提出的接待计划，同时能承诺完全能做好展团在境外的食、住、行工作，并能按照统一报价表的格式填报报价的，提供承诺函（承诺函格式可自拟）得1分，不提供不得分。</w:t>
            </w:r>
          </w:p>
        </w:tc>
        <w:tc>
          <w:tcPr>
            <w:tcW w:w="567" w:type="dxa"/>
            <w:tcBorders>
              <w:top w:val="single" w:sz="4" w:space="0" w:color="auto"/>
              <w:left w:val="single" w:sz="4" w:space="0" w:color="auto"/>
              <w:bottom w:val="single" w:sz="4" w:space="0" w:color="auto"/>
              <w:right w:val="single" w:sz="4" w:space="0" w:color="auto"/>
            </w:tcBorders>
          </w:tcPr>
          <w:p w:rsidR="00C015E3" w:rsidRPr="00D4367E" w:rsidRDefault="00C015E3" w:rsidP="00C015E3">
            <w:pPr>
              <w:rPr>
                <w:rFonts w:asciiTheme="majorEastAsia" w:eastAsiaTheme="majorEastAsia" w:hAnsiTheme="majorEastAsia"/>
                <w:color w:val="000000" w:themeColor="text1"/>
                <w:szCs w:val="21"/>
              </w:rPr>
            </w:pPr>
          </w:p>
        </w:tc>
      </w:tr>
      <w:tr w:rsidR="00C015E3" w:rsidRPr="00D4367E" w:rsidTr="00C015E3">
        <w:trPr>
          <w:trHeight w:val="20"/>
        </w:trPr>
        <w:tc>
          <w:tcPr>
            <w:tcW w:w="1271" w:type="dxa"/>
            <w:tcBorders>
              <w:top w:val="single" w:sz="4" w:space="0" w:color="auto"/>
              <w:left w:val="single" w:sz="4" w:space="0" w:color="auto"/>
              <w:bottom w:val="single" w:sz="4" w:space="0" w:color="auto"/>
              <w:right w:val="single" w:sz="4" w:space="0" w:color="auto"/>
            </w:tcBorders>
            <w:vAlign w:val="center"/>
            <w:hideMark/>
          </w:tcPr>
          <w:p w:rsidR="00C015E3" w:rsidRPr="00D4367E" w:rsidRDefault="00C015E3" w:rsidP="00C015E3">
            <w:pPr>
              <w:jc w:val="center"/>
              <w:rPr>
                <w:rFonts w:asciiTheme="majorEastAsia" w:eastAsiaTheme="majorEastAsia" w:hAnsiTheme="majorEastAsia"/>
                <w:color w:val="000000" w:themeColor="text1"/>
                <w:szCs w:val="21"/>
              </w:rPr>
            </w:pPr>
            <w:r w:rsidRPr="00D4367E">
              <w:rPr>
                <w:rFonts w:asciiTheme="majorEastAsia" w:eastAsiaTheme="majorEastAsia" w:hAnsiTheme="majorEastAsia" w:hint="eastAsia"/>
                <w:color w:val="000000" w:themeColor="text1"/>
                <w:szCs w:val="21"/>
              </w:rPr>
              <w:t>现场总控服务方案</w:t>
            </w:r>
          </w:p>
        </w:tc>
        <w:tc>
          <w:tcPr>
            <w:tcW w:w="1247" w:type="dxa"/>
            <w:tcBorders>
              <w:top w:val="single" w:sz="4" w:space="0" w:color="auto"/>
              <w:left w:val="single" w:sz="4" w:space="0" w:color="auto"/>
              <w:bottom w:val="single" w:sz="4" w:space="0" w:color="auto"/>
              <w:right w:val="single" w:sz="4" w:space="0" w:color="auto"/>
            </w:tcBorders>
            <w:vAlign w:val="center"/>
            <w:hideMark/>
          </w:tcPr>
          <w:p w:rsidR="00C015E3" w:rsidRPr="00D4367E" w:rsidRDefault="00C015E3" w:rsidP="00C015E3">
            <w:pPr>
              <w:jc w:val="center"/>
              <w:rPr>
                <w:rFonts w:asciiTheme="majorEastAsia" w:eastAsiaTheme="majorEastAsia" w:hAnsiTheme="majorEastAsia"/>
                <w:color w:val="000000" w:themeColor="text1"/>
                <w:szCs w:val="21"/>
              </w:rPr>
            </w:pPr>
            <w:r w:rsidRPr="00D4367E">
              <w:rPr>
                <w:rFonts w:asciiTheme="majorEastAsia" w:eastAsiaTheme="majorEastAsia" w:hAnsiTheme="majorEastAsia" w:hint="eastAsia"/>
                <w:color w:val="000000" w:themeColor="text1"/>
                <w:szCs w:val="21"/>
              </w:rPr>
              <w:t>现场总控服务保障能力（1分）</w:t>
            </w:r>
          </w:p>
        </w:tc>
        <w:tc>
          <w:tcPr>
            <w:tcW w:w="6662" w:type="dxa"/>
            <w:gridSpan w:val="2"/>
            <w:tcBorders>
              <w:top w:val="single" w:sz="4" w:space="0" w:color="auto"/>
              <w:left w:val="single" w:sz="4" w:space="0" w:color="auto"/>
              <w:bottom w:val="single" w:sz="4" w:space="0" w:color="auto"/>
              <w:right w:val="single" w:sz="4" w:space="0" w:color="auto"/>
            </w:tcBorders>
            <w:hideMark/>
          </w:tcPr>
          <w:p w:rsidR="00C015E3" w:rsidRPr="00D4367E" w:rsidRDefault="00C015E3" w:rsidP="00C015E3">
            <w:pPr>
              <w:rPr>
                <w:rFonts w:asciiTheme="majorEastAsia" w:eastAsiaTheme="majorEastAsia" w:hAnsiTheme="majorEastAsia"/>
                <w:color w:val="000000" w:themeColor="text1"/>
                <w:szCs w:val="21"/>
              </w:rPr>
            </w:pPr>
            <w:r w:rsidRPr="00D4367E">
              <w:rPr>
                <w:rFonts w:asciiTheme="majorEastAsia" w:eastAsiaTheme="majorEastAsia" w:hAnsiTheme="majorEastAsia" w:hint="eastAsia"/>
                <w:color w:val="000000" w:themeColor="text1"/>
                <w:szCs w:val="21"/>
              </w:rPr>
              <w:t>（1）响应人承诺能免费安排一名工作人员进行24小时现场总控，得1分；</w:t>
            </w:r>
          </w:p>
          <w:p w:rsidR="00C015E3" w:rsidRPr="00D4367E" w:rsidRDefault="00C015E3" w:rsidP="00C015E3">
            <w:pPr>
              <w:rPr>
                <w:rFonts w:asciiTheme="majorEastAsia" w:eastAsiaTheme="majorEastAsia" w:hAnsiTheme="majorEastAsia"/>
                <w:color w:val="000000" w:themeColor="text1"/>
                <w:szCs w:val="21"/>
              </w:rPr>
            </w:pPr>
            <w:r w:rsidRPr="00D4367E">
              <w:rPr>
                <w:rFonts w:asciiTheme="majorEastAsia" w:eastAsiaTheme="majorEastAsia" w:hAnsiTheme="majorEastAsia" w:hint="eastAsia"/>
                <w:color w:val="000000" w:themeColor="text1"/>
                <w:szCs w:val="21"/>
              </w:rPr>
              <w:t>（2）响应人能安排一名工作人员进行24小时现场总控，但需要额外收费的，得0.5分；</w:t>
            </w:r>
          </w:p>
          <w:p w:rsidR="00C015E3" w:rsidRPr="00D4367E" w:rsidRDefault="00C015E3" w:rsidP="00C015E3">
            <w:pPr>
              <w:rPr>
                <w:rFonts w:asciiTheme="majorEastAsia" w:eastAsiaTheme="majorEastAsia" w:hAnsiTheme="majorEastAsia"/>
                <w:color w:val="000000" w:themeColor="text1"/>
                <w:szCs w:val="21"/>
              </w:rPr>
            </w:pPr>
            <w:r w:rsidRPr="00D4367E">
              <w:rPr>
                <w:rFonts w:asciiTheme="majorEastAsia" w:eastAsiaTheme="majorEastAsia" w:hAnsiTheme="majorEastAsia" w:hint="eastAsia"/>
                <w:color w:val="000000" w:themeColor="text1"/>
                <w:szCs w:val="21"/>
              </w:rPr>
              <w:t>（3）响应人不能安排一名工作人员进行24小时现场总控，不得分。</w:t>
            </w:r>
          </w:p>
          <w:p w:rsidR="00C015E3" w:rsidRPr="00D4367E" w:rsidRDefault="00C015E3" w:rsidP="00C015E3">
            <w:pPr>
              <w:rPr>
                <w:rFonts w:asciiTheme="majorEastAsia" w:eastAsiaTheme="majorEastAsia" w:hAnsiTheme="majorEastAsia"/>
                <w:color w:val="000000" w:themeColor="text1"/>
                <w:szCs w:val="21"/>
              </w:rPr>
            </w:pPr>
            <w:r w:rsidRPr="00D4367E">
              <w:rPr>
                <w:rFonts w:asciiTheme="majorEastAsia" w:eastAsiaTheme="majorEastAsia" w:hAnsiTheme="majorEastAsia" w:hint="eastAsia"/>
                <w:b/>
                <w:color w:val="000000" w:themeColor="text1"/>
                <w:szCs w:val="21"/>
              </w:rPr>
              <w:t>备注：</w:t>
            </w:r>
            <w:r w:rsidRPr="00D4367E">
              <w:rPr>
                <w:rFonts w:asciiTheme="majorEastAsia" w:eastAsiaTheme="majorEastAsia" w:hAnsiTheme="majorEastAsia" w:hint="eastAsia"/>
                <w:color w:val="000000" w:themeColor="text1"/>
                <w:szCs w:val="21"/>
              </w:rPr>
              <w:t>响应人需提供承诺函，格式自拟。</w:t>
            </w:r>
          </w:p>
        </w:tc>
        <w:tc>
          <w:tcPr>
            <w:tcW w:w="567" w:type="dxa"/>
            <w:tcBorders>
              <w:top w:val="single" w:sz="4" w:space="0" w:color="auto"/>
              <w:left w:val="single" w:sz="4" w:space="0" w:color="auto"/>
              <w:bottom w:val="single" w:sz="4" w:space="0" w:color="auto"/>
              <w:right w:val="single" w:sz="4" w:space="0" w:color="auto"/>
            </w:tcBorders>
          </w:tcPr>
          <w:p w:rsidR="00C015E3" w:rsidRPr="00D4367E" w:rsidRDefault="00C015E3" w:rsidP="00C015E3">
            <w:pPr>
              <w:rPr>
                <w:rFonts w:asciiTheme="majorEastAsia" w:eastAsiaTheme="majorEastAsia" w:hAnsiTheme="majorEastAsia"/>
                <w:color w:val="000000" w:themeColor="text1"/>
                <w:szCs w:val="21"/>
              </w:rPr>
            </w:pPr>
          </w:p>
        </w:tc>
      </w:tr>
      <w:tr w:rsidR="00C015E3" w:rsidRPr="00D4367E" w:rsidTr="00C015E3">
        <w:trPr>
          <w:trHeight w:val="642"/>
        </w:trPr>
        <w:tc>
          <w:tcPr>
            <w:tcW w:w="1271" w:type="dxa"/>
            <w:vMerge w:val="restart"/>
            <w:tcBorders>
              <w:top w:val="single" w:sz="4" w:space="0" w:color="auto"/>
              <w:left w:val="single" w:sz="4" w:space="0" w:color="auto"/>
              <w:right w:val="single" w:sz="4" w:space="0" w:color="auto"/>
            </w:tcBorders>
            <w:vAlign w:val="center"/>
            <w:hideMark/>
          </w:tcPr>
          <w:p w:rsidR="00C015E3" w:rsidRPr="00D4367E" w:rsidRDefault="00C015E3" w:rsidP="00C015E3">
            <w:pPr>
              <w:jc w:val="center"/>
              <w:rPr>
                <w:rFonts w:asciiTheme="majorEastAsia" w:eastAsiaTheme="majorEastAsia" w:hAnsiTheme="majorEastAsia"/>
                <w:color w:val="000000" w:themeColor="text1"/>
                <w:szCs w:val="21"/>
              </w:rPr>
            </w:pPr>
            <w:r w:rsidRPr="00D4367E">
              <w:rPr>
                <w:rFonts w:asciiTheme="majorEastAsia" w:eastAsiaTheme="majorEastAsia" w:hAnsiTheme="majorEastAsia" w:hint="eastAsia"/>
                <w:color w:val="000000" w:themeColor="text1"/>
                <w:szCs w:val="21"/>
              </w:rPr>
              <w:t>展会现场运营服务方案</w:t>
            </w:r>
          </w:p>
        </w:tc>
        <w:tc>
          <w:tcPr>
            <w:tcW w:w="1247" w:type="dxa"/>
            <w:tcBorders>
              <w:top w:val="single" w:sz="4" w:space="0" w:color="auto"/>
              <w:left w:val="single" w:sz="4" w:space="0" w:color="auto"/>
              <w:bottom w:val="single" w:sz="4" w:space="0" w:color="auto"/>
              <w:right w:val="single" w:sz="4" w:space="0" w:color="auto"/>
            </w:tcBorders>
            <w:vAlign w:val="center"/>
            <w:hideMark/>
          </w:tcPr>
          <w:p w:rsidR="00C015E3" w:rsidRPr="00D4367E" w:rsidRDefault="00C015E3" w:rsidP="00C015E3">
            <w:pPr>
              <w:jc w:val="center"/>
              <w:rPr>
                <w:rFonts w:asciiTheme="majorEastAsia" w:eastAsiaTheme="majorEastAsia" w:hAnsiTheme="majorEastAsia"/>
                <w:color w:val="000000" w:themeColor="text1"/>
                <w:szCs w:val="21"/>
              </w:rPr>
            </w:pPr>
            <w:r w:rsidRPr="00D4367E">
              <w:rPr>
                <w:rFonts w:asciiTheme="majorEastAsia" w:eastAsiaTheme="majorEastAsia" w:hAnsiTheme="majorEastAsia" w:cs="宋体" w:hint="eastAsia"/>
                <w:color w:val="000000" w:themeColor="text1"/>
                <w:kern w:val="0"/>
                <w:sz w:val="22"/>
              </w:rPr>
              <w:t>服务保障措施</w:t>
            </w:r>
            <w:r w:rsidRPr="00D4367E">
              <w:rPr>
                <w:rFonts w:asciiTheme="majorEastAsia" w:eastAsiaTheme="majorEastAsia" w:hAnsiTheme="majorEastAsia" w:hint="eastAsia"/>
                <w:color w:val="000000" w:themeColor="text1"/>
                <w:szCs w:val="21"/>
              </w:rPr>
              <w:t>（4分）</w:t>
            </w:r>
          </w:p>
        </w:tc>
        <w:tc>
          <w:tcPr>
            <w:tcW w:w="6662" w:type="dxa"/>
            <w:gridSpan w:val="2"/>
            <w:tcBorders>
              <w:top w:val="single" w:sz="4" w:space="0" w:color="auto"/>
              <w:left w:val="single" w:sz="4" w:space="0" w:color="auto"/>
              <w:bottom w:val="single" w:sz="4" w:space="0" w:color="auto"/>
              <w:right w:val="single" w:sz="4" w:space="0" w:color="auto"/>
            </w:tcBorders>
            <w:hideMark/>
          </w:tcPr>
          <w:p w:rsidR="00C015E3" w:rsidRPr="00D4367E" w:rsidRDefault="00C015E3" w:rsidP="00C015E3">
            <w:pPr>
              <w:rPr>
                <w:rFonts w:asciiTheme="majorEastAsia" w:eastAsiaTheme="majorEastAsia" w:hAnsiTheme="majorEastAsia" w:cs="宋体"/>
                <w:color w:val="000000" w:themeColor="text1"/>
                <w:kern w:val="0"/>
                <w:sz w:val="22"/>
              </w:rPr>
            </w:pPr>
            <w:r w:rsidRPr="00D4367E">
              <w:rPr>
                <w:rFonts w:asciiTheme="majorEastAsia" w:eastAsiaTheme="majorEastAsia" w:hAnsiTheme="majorEastAsia" w:cs="宋体" w:hint="eastAsia"/>
                <w:color w:val="000000" w:themeColor="text1"/>
                <w:kern w:val="0"/>
                <w:sz w:val="22"/>
              </w:rPr>
              <w:t>根据</w:t>
            </w:r>
            <w:r w:rsidRPr="00D4367E">
              <w:rPr>
                <w:rFonts w:asciiTheme="majorEastAsia" w:eastAsiaTheme="majorEastAsia" w:hAnsiTheme="majorEastAsia" w:hint="eastAsia"/>
                <w:color w:val="000000" w:themeColor="text1"/>
                <w:szCs w:val="21"/>
              </w:rPr>
              <w:t>响应人</w:t>
            </w:r>
            <w:r w:rsidRPr="00D4367E">
              <w:rPr>
                <w:rFonts w:asciiTheme="majorEastAsia" w:eastAsiaTheme="majorEastAsia" w:hAnsiTheme="majorEastAsia" w:cs="宋体" w:hint="eastAsia"/>
                <w:color w:val="000000" w:themeColor="text1"/>
                <w:kern w:val="0"/>
                <w:sz w:val="22"/>
              </w:rPr>
              <w:t>针对本项目提出的服务保障措施进行综合评审，方案包括但不限于：</w:t>
            </w:r>
          </w:p>
          <w:p w:rsidR="00C015E3" w:rsidRPr="00D4367E" w:rsidRDefault="00C015E3" w:rsidP="00C015E3">
            <w:pPr>
              <w:rPr>
                <w:rFonts w:asciiTheme="majorEastAsia" w:eastAsiaTheme="majorEastAsia" w:hAnsiTheme="majorEastAsia" w:cs="宋体"/>
                <w:color w:val="000000" w:themeColor="text1"/>
                <w:kern w:val="0"/>
                <w:sz w:val="22"/>
              </w:rPr>
            </w:pPr>
            <w:r w:rsidRPr="00D4367E">
              <w:rPr>
                <w:rFonts w:asciiTheme="majorEastAsia" w:eastAsiaTheme="majorEastAsia" w:hAnsiTheme="majorEastAsia" w:cs="宋体" w:hint="eastAsia"/>
                <w:color w:val="000000" w:themeColor="text1"/>
                <w:kern w:val="0"/>
                <w:sz w:val="22"/>
              </w:rPr>
              <w:t>1、与领队核实展团实到人数、行李件数和所需住房情况，协助领队向地陪交接行李；出团前主动与招标单位相关人员核实展团的各项资料，避免疏漏，防止产生不必要的损失；</w:t>
            </w:r>
          </w:p>
          <w:p w:rsidR="00C015E3" w:rsidRPr="00D4367E" w:rsidRDefault="00C015E3" w:rsidP="00C015E3">
            <w:pPr>
              <w:rPr>
                <w:rFonts w:asciiTheme="majorEastAsia" w:eastAsiaTheme="majorEastAsia" w:hAnsiTheme="majorEastAsia" w:cs="宋体"/>
                <w:color w:val="000000" w:themeColor="text1"/>
                <w:kern w:val="0"/>
                <w:sz w:val="22"/>
              </w:rPr>
            </w:pPr>
            <w:r w:rsidRPr="00D4367E">
              <w:rPr>
                <w:rFonts w:asciiTheme="majorEastAsia" w:eastAsiaTheme="majorEastAsia" w:hAnsiTheme="majorEastAsia" w:cs="宋体" w:hint="eastAsia"/>
                <w:color w:val="000000" w:themeColor="text1"/>
                <w:kern w:val="0"/>
                <w:sz w:val="22"/>
              </w:rPr>
              <w:t>2、提前办好参展商入住手续，并按照邀请人要求安排好随团人员住宿；</w:t>
            </w:r>
          </w:p>
          <w:p w:rsidR="00C015E3" w:rsidRPr="00D4367E" w:rsidRDefault="00C015E3" w:rsidP="00C015E3">
            <w:pPr>
              <w:rPr>
                <w:rFonts w:asciiTheme="majorEastAsia" w:eastAsiaTheme="majorEastAsia" w:hAnsiTheme="majorEastAsia" w:cs="宋体"/>
                <w:color w:val="000000" w:themeColor="text1"/>
                <w:kern w:val="0"/>
                <w:sz w:val="22"/>
              </w:rPr>
            </w:pPr>
            <w:r w:rsidRPr="00D4367E">
              <w:rPr>
                <w:rFonts w:asciiTheme="majorEastAsia" w:eastAsiaTheme="majorEastAsia" w:hAnsiTheme="majorEastAsia" w:cs="宋体" w:hint="eastAsia"/>
                <w:color w:val="000000" w:themeColor="text1"/>
                <w:kern w:val="0"/>
                <w:sz w:val="22"/>
              </w:rPr>
              <w:t>3、做好与租车公司、酒店、餐馆的沟通工作并按时支付相关费用，以保证展团的食住行顺利，如遇参展商投诉，应及时</w:t>
            </w:r>
            <w:proofErr w:type="gramStart"/>
            <w:r w:rsidRPr="00D4367E">
              <w:rPr>
                <w:rFonts w:asciiTheme="majorEastAsia" w:eastAsiaTheme="majorEastAsia" w:hAnsiTheme="majorEastAsia" w:cs="宋体" w:hint="eastAsia"/>
                <w:color w:val="000000" w:themeColor="text1"/>
                <w:kern w:val="0"/>
                <w:sz w:val="22"/>
              </w:rPr>
              <w:t>与邀请</w:t>
            </w:r>
            <w:proofErr w:type="gramEnd"/>
            <w:r w:rsidRPr="00D4367E">
              <w:rPr>
                <w:rFonts w:asciiTheme="majorEastAsia" w:eastAsiaTheme="majorEastAsia" w:hAnsiTheme="majorEastAsia" w:cs="宋体" w:hint="eastAsia"/>
                <w:color w:val="000000" w:themeColor="text1"/>
                <w:kern w:val="0"/>
                <w:sz w:val="22"/>
              </w:rPr>
              <w:t>人相关人员协商并解决问题；</w:t>
            </w:r>
          </w:p>
          <w:p w:rsidR="00C015E3" w:rsidRPr="00D4367E" w:rsidRDefault="00C015E3" w:rsidP="00C015E3">
            <w:pPr>
              <w:rPr>
                <w:rFonts w:asciiTheme="majorEastAsia" w:eastAsiaTheme="majorEastAsia" w:hAnsiTheme="majorEastAsia" w:cs="宋体"/>
                <w:color w:val="000000" w:themeColor="text1"/>
                <w:kern w:val="0"/>
                <w:sz w:val="22"/>
              </w:rPr>
            </w:pPr>
            <w:r w:rsidRPr="00D4367E">
              <w:rPr>
                <w:rFonts w:asciiTheme="majorEastAsia" w:eastAsiaTheme="majorEastAsia" w:hAnsiTheme="majorEastAsia" w:cs="宋体" w:hint="eastAsia"/>
                <w:color w:val="000000" w:themeColor="text1"/>
                <w:kern w:val="0"/>
                <w:sz w:val="22"/>
              </w:rPr>
              <w:t>4、</w:t>
            </w:r>
            <w:r w:rsidRPr="00D4367E">
              <w:rPr>
                <w:rFonts w:asciiTheme="majorEastAsia" w:eastAsiaTheme="majorEastAsia" w:hAnsiTheme="majorEastAsia" w:hint="eastAsia"/>
                <w:color w:val="000000" w:themeColor="text1"/>
                <w:szCs w:val="21"/>
              </w:rPr>
              <w:t>做好参展商、邀请人及各服务单位之间的联络协调工作，随时处理可能出现的问题并准备好相关的预案</w:t>
            </w:r>
            <w:r w:rsidRPr="00D4367E">
              <w:rPr>
                <w:rFonts w:asciiTheme="majorEastAsia" w:eastAsiaTheme="majorEastAsia" w:hAnsiTheme="majorEastAsia" w:cs="宋体" w:hint="eastAsia"/>
                <w:color w:val="000000" w:themeColor="text1"/>
                <w:kern w:val="0"/>
                <w:sz w:val="22"/>
              </w:rPr>
              <w:t>。</w:t>
            </w:r>
            <w:r w:rsidRPr="00D4367E">
              <w:rPr>
                <w:rFonts w:asciiTheme="majorEastAsia" w:eastAsiaTheme="majorEastAsia" w:hAnsiTheme="majorEastAsia" w:cs="宋体" w:hint="eastAsia"/>
                <w:color w:val="000000" w:themeColor="text1"/>
                <w:kern w:val="0"/>
                <w:sz w:val="22"/>
              </w:rPr>
              <w:br/>
            </w:r>
            <w:r w:rsidRPr="00D4367E">
              <w:rPr>
                <w:rFonts w:asciiTheme="majorEastAsia" w:eastAsiaTheme="majorEastAsia" w:hAnsiTheme="majorEastAsia" w:cs="宋体" w:hint="eastAsia"/>
                <w:color w:val="000000" w:themeColor="text1"/>
                <w:kern w:val="0"/>
                <w:sz w:val="22"/>
              </w:rPr>
              <w:lastRenderedPageBreak/>
              <w:t>（1）完全满足上述要求，内容详细，可操作性强得3-4分；</w:t>
            </w:r>
            <w:r w:rsidRPr="00D4367E">
              <w:rPr>
                <w:rFonts w:asciiTheme="majorEastAsia" w:eastAsiaTheme="majorEastAsia" w:hAnsiTheme="majorEastAsia" w:cs="宋体" w:hint="eastAsia"/>
                <w:color w:val="000000" w:themeColor="text1"/>
                <w:kern w:val="0"/>
                <w:sz w:val="22"/>
              </w:rPr>
              <w:br/>
              <w:t>（2）基本满足上述要求，内容较详细，具有一定的可操作性得2分；</w:t>
            </w:r>
            <w:r w:rsidRPr="00D4367E">
              <w:rPr>
                <w:rFonts w:asciiTheme="majorEastAsia" w:eastAsiaTheme="majorEastAsia" w:hAnsiTheme="majorEastAsia" w:cs="宋体" w:hint="eastAsia"/>
                <w:color w:val="000000" w:themeColor="text1"/>
                <w:kern w:val="0"/>
                <w:sz w:val="22"/>
              </w:rPr>
              <w:br/>
              <w:t>（3）不能完全满足上述要求，内容一般，可操作性一般得1分；</w:t>
            </w:r>
            <w:r w:rsidRPr="00D4367E">
              <w:rPr>
                <w:rFonts w:asciiTheme="majorEastAsia" w:eastAsiaTheme="majorEastAsia" w:hAnsiTheme="majorEastAsia" w:cs="宋体" w:hint="eastAsia"/>
                <w:color w:val="000000" w:themeColor="text1"/>
                <w:kern w:val="0"/>
                <w:sz w:val="22"/>
              </w:rPr>
              <w:br/>
              <w:t>（4）不能完全满足上述要求，内容简单，可操作性差得0分；</w:t>
            </w:r>
            <w:r w:rsidRPr="00D4367E">
              <w:rPr>
                <w:rFonts w:asciiTheme="majorEastAsia" w:eastAsiaTheme="majorEastAsia" w:hAnsiTheme="majorEastAsia" w:cs="宋体" w:hint="eastAsia"/>
                <w:color w:val="000000" w:themeColor="text1"/>
                <w:kern w:val="0"/>
                <w:sz w:val="22"/>
              </w:rPr>
              <w:br/>
              <w:t>不提供不得分。</w:t>
            </w:r>
          </w:p>
        </w:tc>
        <w:tc>
          <w:tcPr>
            <w:tcW w:w="567" w:type="dxa"/>
            <w:tcBorders>
              <w:top w:val="single" w:sz="4" w:space="0" w:color="auto"/>
              <w:left w:val="single" w:sz="4" w:space="0" w:color="auto"/>
              <w:bottom w:val="single" w:sz="4" w:space="0" w:color="auto"/>
              <w:right w:val="single" w:sz="4" w:space="0" w:color="auto"/>
            </w:tcBorders>
          </w:tcPr>
          <w:p w:rsidR="00C015E3" w:rsidRPr="00D4367E" w:rsidRDefault="00C015E3" w:rsidP="00C015E3">
            <w:pPr>
              <w:rPr>
                <w:rFonts w:asciiTheme="majorEastAsia" w:eastAsiaTheme="majorEastAsia" w:hAnsiTheme="majorEastAsia"/>
                <w:color w:val="000000" w:themeColor="text1"/>
                <w:szCs w:val="21"/>
              </w:rPr>
            </w:pPr>
          </w:p>
        </w:tc>
      </w:tr>
      <w:tr w:rsidR="00C015E3" w:rsidRPr="00D4367E" w:rsidTr="00C015E3">
        <w:trPr>
          <w:trHeight w:val="20"/>
        </w:trPr>
        <w:tc>
          <w:tcPr>
            <w:tcW w:w="1271" w:type="dxa"/>
            <w:vMerge/>
            <w:tcBorders>
              <w:left w:val="single" w:sz="4" w:space="0" w:color="auto"/>
              <w:right w:val="single" w:sz="4" w:space="0" w:color="auto"/>
            </w:tcBorders>
          </w:tcPr>
          <w:p w:rsidR="00C015E3" w:rsidRPr="00D4367E" w:rsidRDefault="00C015E3" w:rsidP="00C015E3">
            <w:pPr>
              <w:rPr>
                <w:rFonts w:asciiTheme="majorEastAsia" w:eastAsiaTheme="majorEastAsia" w:hAnsiTheme="majorEastAsia"/>
                <w:color w:val="000000" w:themeColor="text1"/>
                <w:szCs w:val="21"/>
              </w:rPr>
            </w:pPr>
          </w:p>
        </w:tc>
        <w:tc>
          <w:tcPr>
            <w:tcW w:w="1247" w:type="dxa"/>
            <w:tcBorders>
              <w:top w:val="single" w:sz="4" w:space="0" w:color="auto"/>
              <w:left w:val="single" w:sz="4" w:space="0" w:color="auto"/>
              <w:bottom w:val="single" w:sz="4" w:space="0" w:color="auto"/>
              <w:right w:val="single" w:sz="4" w:space="0" w:color="auto"/>
            </w:tcBorders>
            <w:vAlign w:val="center"/>
          </w:tcPr>
          <w:p w:rsidR="00C015E3" w:rsidRPr="00D4367E" w:rsidRDefault="00C015E3" w:rsidP="00C015E3">
            <w:pPr>
              <w:jc w:val="center"/>
              <w:rPr>
                <w:rFonts w:asciiTheme="majorEastAsia" w:eastAsiaTheme="majorEastAsia" w:hAnsiTheme="majorEastAsia" w:cs="宋体"/>
                <w:color w:val="000000" w:themeColor="text1"/>
                <w:kern w:val="0"/>
                <w:sz w:val="22"/>
              </w:rPr>
            </w:pPr>
            <w:r w:rsidRPr="00D4367E">
              <w:rPr>
                <w:rFonts w:asciiTheme="majorEastAsia" w:eastAsiaTheme="majorEastAsia" w:hAnsiTheme="majorEastAsia" w:cs="宋体" w:hint="eastAsia"/>
                <w:color w:val="000000" w:themeColor="text1"/>
                <w:kern w:val="0"/>
                <w:sz w:val="22"/>
              </w:rPr>
              <w:t>晚餐加餐服务方案（2分）</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C015E3" w:rsidRPr="00D4367E" w:rsidRDefault="00C015E3" w:rsidP="00C015E3">
            <w:pPr>
              <w:jc w:val="left"/>
              <w:rPr>
                <w:rFonts w:asciiTheme="majorEastAsia" w:eastAsiaTheme="majorEastAsia" w:hAnsiTheme="majorEastAsia"/>
                <w:color w:val="000000" w:themeColor="text1"/>
                <w:szCs w:val="21"/>
              </w:rPr>
            </w:pPr>
            <w:r w:rsidRPr="00D4367E">
              <w:rPr>
                <w:rFonts w:asciiTheme="majorEastAsia" w:eastAsiaTheme="majorEastAsia" w:hAnsiTheme="majorEastAsia" w:hint="eastAsia"/>
                <w:color w:val="000000" w:themeColor="text1"/>
                <w:szCs w:val="21"/>
              </w:rPr>
              <w:t>（1）</w:t>
            </w:r>
            <w:r w:rsidRPr="00D4367E">
              <w:rPr>
                <w:rFonts w:asciiTheme="majorEastAsia" w:eastAsiaTheme="majorEastAsia" w:hAnsiTheme="majorEastAsia"/>
                <w:color w:val="000000" w:themeColor="text1"/>
                <w:szCs w:val="21"/>
              </w:rPr>
              <w:t>能安排加餐，且该餐餐标为</w:t>
            </w:r>
            <w:proofErr w:type="gramStart"/>
            <w:r w:rsidRPr="00D4367E">
              <w:rPr>
                <w:rFonts w:asciiTheme="majorEastAsia" w:eastAsiaTheme="majorEastAsia" w:hAnsiTheme="majorEastAsia"/>
                <w:color w:val="000000" w:themeColor="text1"/>
                <w:szCs w:val="21"/>
              </w:rPr>
              <w:t>原餐标</w:t>
            </w:r>
            <w:proofErr w:type="gramEnd"/>
            <w:r w:rsidRPr="00D4367E">
              <w:rPr>
                <w:rFonts w:asciiTheme="majorEastAsia" w:eastAsiaTheme="majorEastAsia" w:hAnsiTheme="majorEastAsia"/>
                <w:color w:val="000000" w:themeColor="text1"/>
                <w:szCs w:val="21"/>
              </w:rPr>
              <w:t>200%或以上作为增值服务，仅按</w:t>
            </w:r>
            <w:proofErr w:type="gramStart"/>
            <w:r w:rsidRPr="00D4367E">
              <w:rPr>
                <w:rFonts w:asciiTheme="majorEastAsia" w:eastAsiaTheme="majorEastAsia" w:hAnsiTheme="majorEastAsia"/>
                <w:color w:val="000000" w:themeColor="text1"/>
                <w:szCs w:val="21"/>
              </w:rPr>
              <w:t>原餐标</w:t>
            </w:r>
            <w:proofErr w:type="gramEnd"/>
            <w:r w:rsidRPr="00D4367E">
              <w:rPr>
                <w:rFonts w:asciiTheme="majorEastAsia" w:eastAsiaTheme="majorEastAsia" w:hAnsiTheme="majorEastAsia"/>
                <w:color w:val="000000" w:themeColor="text1"/>
                <w:szCs w:val="21"/>
              </w:rPr>
              <w:t>收费</w:t>
            </w:r>
            <w:r w:rsidRPr="00D4367E">
              <w:rPr>
                <w:rFonts w:asciiTheme="majorEastAsia" w:eastAsiaTheme="majorEastAsia" w:hAnsiTheme="majorEastAsia" w:hint="eastAsia"/>
                <w:color w:val="000000" w:themeColor="text1"/>
                <w:szCs w:val="21"/>
              </w:rPr>
              <w:t>，得2分</w:t>
            </w:r>
            <w:r w:rsidRPr="00D4367E">
              <w:rPr>
                <w:rFonts w:asciiTheme="majorEastAsia" w:eastAsiaTheme="majorEastAsia" w:hAnsiTheme="majorEastAsia"/>
                <w:color w:val="000000" w:themeColor="text1"/>
                <w:szCs w:val="21"/>
              </w:rPr>
              <w:t>；</w:t>
            </w:r>
          </w:p>
          <w:p w:rsidR="00C015E3" w:rsidRPr="00D4367E" w:rsidRDefault="00C015E3" w:rsidP="00C015E3">
            <w:pPr>
              <w:rPr>
                <w:rFonts w:asciiTheme="majorEastAsia" w:eastAsiaTheme="majorEastAsia" w:hAnsiTheme="majorEastAsia"/>
                <w:color w:val="000000" w:themeColor="text1"/>
                <w:szCs w:val="21"/>
              </w:rPr>
            </w:pPr>
            <w:r w:rsidRPr="00D4367E">
              <w:rPr>
                <w:rFonts w:asciiTheme="majorEastAsia" w:eastAsiaTheme="majorEastAsia" w:hAnsiTheme="majorEastAsia" w:hint="eastAsia"/>
                <w:color w:val="000000" w:themeColor="text1"/>
                <w:szCs w:val="21"/>
              </w:rPr>
              <w:t>（2）能安排加餐，且该餐餐标为</w:t>
            </w:r>
            <w:proofErr w:type="gramStart"/>
            <w:r w:rsidRPr="00D4367E">
              <w:rPr>
                <w:rFonts w:asciiTheme="majorEastAsia" w:eastAsiaTheme="majorEastAsia" w:hAnsiTheme="majorEastAsia" w:hint="eastAsia"/>
                <w:color w:val="000000" w:themeColor="text1"/>
                <w:szCs w:val="21"/>
              </w:rPr>
              <w:t>原餐标</w:t>
            </w:r>
            <w:proofErr w:type="gramEnd"/>
            <w:r w:rsidRPr="00D4367E">
              <w:rPr>
                <w:rFonts w:asciiTheme="majorEastAsia" w:eastAsiaTheme="majorEastAsia" w:hAnsiTheme="majorEastAsia" w:hint="eastAsia"/>
                <w:color w:val="000000" w:themeColor="text1"/>
                <w:szCs w:val="21"/>
              </w:rPr>
              <w:t>15</w:t>
            </w:r>
            <w:r w:rsidRPr="00D4367E">
              <w:rPr>
                <w:rFonts w:asciiTheme="majorEastAsia" w:eastAsiaTheme="majorEastAsia" w:hAnsiTheme="majorEastAsia"/>
                <w:color w:val="000000" w:themeColor="text1"/>
                <w:szCs w:val="21"/>
              </w:rPr>
              <w:t>0%</w:t>
            </w:r>
            <w:r w:rsidR="00C529DD">
              <w:rPr>
                <w:rFonts w:asciiTheme="majorEastAsia" w:eastAsiaTheme="majorEastAsia" w:hAnsiTheme="majorEastAsia" w:hint="eastAsia"/>
                <w:color w:val="000000" w:themeColor="text1"/>
                <w:szCs w:val="21"/>
              </w:rPr>
              <w:t xml:space="preserve"> </w:t>
            </w:r>
            <w:r w:rsidRPr="00D4367E">
              <w:rPr>
                <w:rFonts w:asciiTheme="majorEastAsia" w:eastAsiaTheme="majorEastAsia" w:hAnsiTheme="majorEastAsia"/>
                <w:color w:val="000000" w:themeColor="text1"/>
                <w:szCs w:val="21"/>
              </w:rPr>
              <w:t>作为增值服务，仅按</w:t>
            </w:r>
            <w:proofErr w:type="gramStart"/>
            <w:r w:rsidRPr="00D4367E">
              <w:rPr>
                <w:rFonts w:asciiTheme="majorEastAsia" w:eastAsiaTheme="majorEastAsia" w:hAnsiTheme="majorEastAsia"/>
                <w:color w:val="000000" w:themeColor="text1"/>
                <w:szCs w:val="21"/>
              </w:rPr>
              <w:t>原餐标</w:t>
            </w:r>
            <w:proofErr w:type="gramEnd"/>
            <w:r w:rsidRPr="00D4367E">
              <w:rPr>
                <w:rFonts w:asciiTheme="majorEastAsia" w:eastAsiaTheme="majorEastAsia" w:hAnsiTheme="majorEastAsia"/>
                <w:color w:val="000000" w:themeColor="text1"/>
                <w:szCs w:val="21"/>
              </w:rPr>
              <w:t>收费，得</w:t>
            </w:r>
            <w:r w:rsidRPr="00D4367E">
              <w:rPr>
                <w:rFonts w:asciiTheme="majorEastAsia" w:eastAsiaTheme="majorEastAsia" w:hAnsiTheme="majorEastAsia" w:hint="eastAsia"/>
                <w:color w:val="000000" w:themeColor="text1"/>
                <w:szCs w:val="21"/>
              </w:rPr>
              <w:t>1</w:t>
            </w:r>
            <w:r w:rsidRPr="00D4367E">
              <w:rPr>
                <w:rFonts w:asciiTheme="majorEastAsia" w:eastAsiaTheme="majorEastAsia" w:hAnsiTheme="majorEastAsia"/>
                <w:color w:val="000000" w:themeColor="text1"/>
                <w:szCs w:val="21"/>
              </w:rPr>
              <w:t>分；</w:t>
            </w:r>
          </w:p>
          <w:p w:rsidR="00C015E3" w:rsidRPr="00D4367E" w:rsidRDefault="00C015E3" w:rsidP="00C015E3">
            <w:pPr>
              <w:jc w:val="left"/>
              <w:rPr>
                <w:rFonts w:asciiTheme="majorEastAsia" w:eastAsiaTheme="majorEastAsia" w:hAnsiTheme="majorEastAsia"/>
                <w:color w:val="000000" w:themeColor="text1"/>
                <w:szCs w:val="21"/>
              </w:rPr>
            </w:pPr>
            <w:r w:rsidRPr="00D4367E">
              <w:rPr>
                <w:rFonts w:asciiTheme="majorEastAsia" w:eastAsiaTheme="majorEastAsia" w:hAnsiTheme="majorEastAsia" w:hint="eastAsia"/>
                <w:color w:val="000000" w:themeColor="text1"/>
                <w:szCs w:val="21"/>
              </w:rPr>
              <w:t>（3）不能安排加餐不得分。</w:t>
            </w:r>
          </w:p>
          <w:p w:rsidR="00C015E3" w:rsidRPr="00D4367E" w:rsidRDefault="00C015E3" w:rsidP="00C529DD">
            <w:pPr>
              <w:jc w:val="left"/>
              <w:rPr>
                <w:rFonts w:asciiTheme="majorEastAsia" w:eastAsiaTheme="majorEastAsia" w:hAnsiTheme="majorEastAsia"/>
                <w:color w:val="000000" w:themeColor="text1"/>
                <w:szCs w:val="21"/>
              </w:rPr>
            </w:pPr>
            <w:r w:rsidRPr="00D4367E">
              <w:rPr>
                <w:rFonts w:asciiTheme="majorEastAsia" w:eastAsiaTheme="majorEastAsia" w:hAnsiTheme="majorEastAsia" w:hint="eastAsia"/>
                <w:b/>
                <w:color w:val="000000" w:themeColor="text1"/>
                <w:szCs w:val="21"/>
              </w:rPr>
              <w:t>备注：</w:t>
            </w:r>
            <w:r w:rsidR="00C529DD" w:rsidRPr="00D4367E">
              <w:rPr>
                <w:rFonts w:asciiTheme="majorEastAsia" w:eastAsiaTheme="majorEastAsia" w:hAnsiTheme="majorEastAsia" w:hint="eastAsia"/>
                <w:color w:val="000000" w:themeColor="text1"/>
                <w:szCs w:val="21"/>
              </w:rPr>
              <w:t>采购人</w:t>
            </w:r>
            <w:r w:rsidR="00C529DD" w:rsidRPr="00C529DD">
              <w:rPr>
                <w:rFonts w:asciiTheme="majorEastAsia" w:eastAsiaTheme="majorEastAsia" w:hAnsiTheme="majorEastAsia" w:hint="eastAsia"/>
                <w:color w:val="000000" w:themeColor="text1"/>
                <w:szCs w:val="21"/>
              </w:rPr>
              <w:t>用餐的基本要求是7餐晚餐要求安排5餐中式围餐、1次巴西烤肉特色餐和1次巴西当地自助餐；加餐是针对5餐中式围餐中的任意1餐</w:t>
            </w:r>
            <w:proofErr w:type="gramStart"/>
            <w:r w:rsidR="00C529DD" w:rsidRPr="00C529DD">
              <w:rPr>
                <w:rFonts w:asciiTheme="majorEastAsia" w:eastAsiaTheme="majorEastAsia" w:hAnsiTheme="majorEastAsia" w:hint="eastAsia"/>
                <w:color w:val="000000" w:themeColor="text1"/>
                <w:szCs w:val="21"/>
              </w:rPr>
              <w:t>不</w:t>
            </w:r>
            <w:proofErr w:type="gramEnd"/>
            <w:r w:rsidR="00C529DD" w:rsidRPr="00C529DD">
              <w:rPr>
                <w:rFonts w:asciiTheme="majorEastAsia" w:eastAsiaTheme="majorEastAsia" w:hAnsiTheme="majorEastAsia" w:hint="eastAsia"/>
                <w:color w:val="000000" w:themeColor="text1"/>
                <w:szCs w:val="21"/>
              </w:rPr>
              <w:t>额外加收费用提高餐标</w:t>
            </w:r>
            <w:r w:rsidRPr="00C529DD">
              <w:rPr>
                <w:rFonts w:asciiTheme="majorEastAsia" w:eastAsiaTheme="majorEastAsia" w:hAnsiTheme="majorEastAsia" w:hint="eastAsia"/>
                <w:color w:val="000000" w:themeColor="text1"/>
                <w:szCs w:val="21"/>
              </w:rPr>
              <w:t>。响</w:t>
            </w:r>
            <w:r w:rsidRPr="00D4367E">
              <w:rPr>
                <w:rFonts w:asciiTheme="majorEastAsia" w:eastAsiaTheme="majorEastAsia" w:hAnsiTheme="majorEastAsia" w:hint="eastAsia"/>
                <w:color w:val="000000" w:themeColor="text1"/>
                <w:szCs w:val="21"/>
              </w:rPr>
              <w:t>应人需提供针对上述加餐服务的承诺函，格式可自拟。</w:t>
            </w:r>
          </w:p>
        </w:tc>
        <w:tc>
          <w:tcPr>
            <w:tcW w:w="567" w:type="dxa"/>
            <w:tcBorders>
              <w:top w:val="single" w:sz="4" w:space="0" w:color="auto"/>
              <w:left w:val="single" w:sz="4" w:space="0" w:color="auto"/>
              <w:bottom w:val="single" w:sz="4" w:space="0" w:color="auto"/>
              <w:right w:val="single" w:sz="4" w:space="0" w:color="auto"/>
            </w:tcBorders>
          </w:tcPr>
          <w:p w:rsidR="00C015E3" w:rsidRPr="00D4367E" w:rsidRDefault="00C015E3" w:rsidP="00C015E3">
            <w:pPr>
              <w:rPr>
                <w:rFonts w:asciiTheme="majorEastAsia" w:eastAsiaTheme="majorEastAsia" w:hAnsiTheme="majorEastAsia"/>
                <w:color w:val="000000" w:themeColor="text1"/>
                <w:szCs w:val="21"/>
              </w:rPr>
            </w:pPr>
          </w:p>
        </w:tc>
      </w:tr>
      <w:tr w:rsidR="00C015E3" w:rsidRPr="00D4367E" w:rsidTr="00C015E3">
        <w:trPr>
          <w:trHeight w:val="20"/>
        </w:trPr>
        <w:tc>
          <w:tcPr>
            <w:tcW w:w="9180" w:type="dxa"/>
            <w:gridSpan w:val="4"/>
            <w:tcBorders>
              <w:left w:val="single" w:sz="4" w:space="0" w:color="auto"/>
              <w:right w:val="single" w:sz="4" w:space="0" w:color="auto"/>
            </w:tcBorders>
            <w:shd w:val="clear" w:color="auto" w:fill="B8CCE4" w:themeFill="accent1" w:themeFillTint="66"/>
          </w:tcPr>
          <w:p w:rsidR="00C015E3" w:rsidRPr="00D4367E" w:rsidRDefault="00C015E3" w:rsidP="00C015E3">
            <w:pPr>
              <w:jc w:val="center"/>
              <w:rPr>
                <w:rFonts w:asciiTheme="majorEastAsia" w:eastAsiaTheme="majorEastAsia" w:hAnsiTheme="majorEastAsia"/>
                <w:b/>
                <w:color w:val="000000" w:themeColor="text1"/>
                <w:szCs w:val="21"/>
              </w:rPr>
            </w:pPr>
            <w:r w:rsidRPr="00D4367E">
              <w:rPr>
                <w:rFonts w:asciiTheme="majorEastAsia" w:eastAsiaTheme="majorEastAsia" w:hAnsiTheme="majorEastAsia" w:hint="eastAsia"/>
                <w:b/>
                <w:color w:val="000000" w:themeColor="text1"/>
                <w:szCs w:val="21"/>
              </w:rPr>
              <w:t>价格评分（6</w:t>
            </w:r>
            <w:r w:rsidRPr="00D4367E">
              <w:rPr>
                <w:rFonts w:asciiTheme="majorEastAsia" w:eastAsiaTheme="majorEastAsia" w:hAnsiTheme="majorEastAsia"/>
                <w:b/>
                <w:color w:val="000000" w:themeColor="text1"/>
                <w:szCs w:val="21"/>
              </w:rPr>
              <w:t>0</w:t>
            </w:r>
            <w:r w:rsidRPr="00D4367E">
              <w:rPr>
                <w:rFonts w:asciiTheme="majorEastAsia" w:eastAsiaTheme="majorEastAsia" w:hAnsiTheme="majorEastAsia" w:hint="eastAsia"/>
                <w:b/>
                <w:color w:val="000000" w:themeColor="text1"/>
                <w:szCs w:val="21"/>
              </w:rPr>
              <w:t>分）</w:t>
            </w:r>
          </w:p>
        </w:tc>
        <w:tc>
          <w:tcPr>
            <w:tcW w:w="567" w:type="dxa"/>
            <w:tcBorders>
              <w:top w:val="single" w:sz="4" w:space="0" w:color="auto"/>
              <w:left w:val="single" w:sz="4" w:space="0" w:color="auto"/>
              <w:bottom w:val="single" w:sz="4" w:space="0" w:color="auto"/>
              <w:right w:val="single" w:sz="4" w:space="0" w:color="auto"/>
            </w:tcBorders>
          </w:tcPr>
          <w:p w:rsidR="00C015E3" w:rsidRPr="00D4367E" w:rsidRDefault="00C015E3" w:rsidP="00C015E3">
            <w:pPr>
              <w:rPr>
                <w:rFonts w:asciiTheme="majorEastAsia" w:eastAsiaTheme="majorEastAsia" w:hAnsiTheme="majorEastAsia"/>
                <w:color w:val="000000" w:themeColor="text1"/>
                <w:szCs w:val="21"/>
              </w:rPr>
            </w:pPr>
          </w:p>
        </w:tc>
      </w:tr>
      <w:tr w:rsidR="00C015E3" w:rsidRPr="00D4367E" w:rsidTr="00C015E3">
        <w:trPr>
          <w:trHeight w:val="6462"/>
        </w:trPr>
        <w:tc>
          <w:tcPr>
            <w:tcW w:w="9180" w:type="dxa"/>
            <w:gridSpan w:val="4"/>
            <w:tcBorders>
              <w:left w:val="single" w:sz="4" w:space="0" w:color="auto"/>
              <w:bottom w:val="single" w:sz="4" w:space="0" w:color="auto"/>
              <w:right w:val="single" w:sz="4" w:space="0" w:color="auto"/>
            </w:tcBorders>
            <w:vAlign w:val="center"/>
          </w:tcPr>
          <w:p w:rsidR="001631A5" w:rsidRDefault="001631A5" w:rsidP="001631A5">
            <w:pPr>
              <w:widowControl/>
              <w:spacing w:line="276" w:lineRule="auto"/>
              <w:rPr>
                <w:rFonts w:asciiTheme="majorEastAsia" w:eastAsiaTheme="majorEastAsia" w:hAnsiTheme="majorEastAsia" w:cs="宋体"/>
                <w:b/>
                <w:color w:val="000000" w:themeColor="text1"/>
                <w:kern w:val="0"/>
                <w:sz w:val="22"/>
              </w:rPr>
            </w:pPr>
          </w:p>
          <w:p w:rsidR="00C015E3" w:rsidRPr="001631A5" w:rsidRDefault="001631A5" w:rsidP="001631A5">
            <w:pPr>
              <w:widowControl/>
              <w:spacing w:line="276" w:lineRule="auto"/>
              <w:rPr>
                <w:rFonts w:asciiTheme="majorEastAsia" w:eastAsiaTheme="majorEastAsia" w:hAnsiTheme="majorEastAsia" w:cs="宋体"/>
                <w:b/>
                <w:color w:val="000000" w:themeColor="text1"/>
                <w:kern w:val="0"/>
                <w:sz w:val="22"/>
              </w:rPr>
            </w:pPr>
            <w:r>
              <w:rPr>
                <w:rFonts w:asciiTheme="majorEastAsia" w:eastAsiaTheme="majorEastAsia" w:hAnsiTheme="majorEastAsia" w:cs="宋体" w:hint="eastAsia"/>
                <w:b/>
                <w:color w:val="000000" w:themeColor="text1"/>
                <w:kern w:val="0"/>
                <w:sz w:val="22"/>
              </w:rPr>
              <w:t>1、</w:t>
            </w:r>
            <w:r w:rsidR="00C015E3" w:rsidRPr="001631A5">
              <w:rPr>
                <w:rFonts w:asciiTheme="majorEastAsia" w:eastAsiaTheme="majorEastAsia" w:hAnsiTheme="majorEastAsia" w:cs="宋体" w:hint="eastAsia"/>
                <w:b/>
                <w:color w:val="000000" w:themeColor="text1"/>
                <w:kern w:val="0"/>
                <w:sz w:val="22"/>
              </w:rPr>
              <w:t>确定评审价格:</w:t>
            </w:r>
          </w:p>
          <w:p w:rsidR="00C015E3" w:rsidRPr="00D4367E" w:rsidRDefault="00C015E3" w:rsidP="00C015E3">
            <w:pPr>
              <w:widowControl/>
              <w:spacing w:line="276" w:lineRule="auto"/>
              <w:ind w:firstLineChars="200" w:firstLine="440"/>
              <w:rPr>
                <w:rFonts w:asciiTheme="majorEastAsia" w:eastAsiaTheme="majorEastAsia" w:hAnsiTheme="majorEastAsia" w:cs="宋体"/>
                <w:color w:val="000000" w:themeColor="text1"/>
                <w:kern w:val="0"/>
                <w:sz w:val="22"/>
              </w:rPr>
            </w:pPr>
            <w:r w:rsidRPr="00D4367E">
              <w:rPr>
                <w:rFonts w:asciiTheme="majorEastAsia" w:eastAsiaTheme="majorEastAsia" w:hAnsiTheme="majorEastAsia" w:cs="宋体" w:hint="eastAsia"/>
                <w:color w:val="000000" w:themeColor="text1"/>
                <w:kern w:val="0"/>
                <w:sz w:val="22"/>
              </w:rPr>
              <w:t>以</w:t>
            </w:r>
            <w:proofErr w:type="gramStart"/>
            <w:r w:rsidRPr="00D4367E">
              <w:rPr>
                <w:rFonts w:asciiTheme="majorEastAsia" w:eastAsiaTheme="majorEastAsia" w:hAnsiTheme="majorEastAsia" w:cs="宋体" w:hint="eastAsia"/>
                <w:color w:val="000000" w:themeColor="text1"/>
                <w:kern w:val="0"/>
                <w:sz w:val="22"/>
              </w:rPr>
              <w:t>有效响应</w:t>
            </w:r>
            <w:proofErr w:type="gramEnd"/>
            <w:r w:rsidRPr="00D4367E">
              <w:rPr>
                <w:rFonts w:asciiTheme="majorEastAsia" w:eastAsiaTheme="majorEastAsia" w:hAnsiTheme="majorEastAsia" w:cs="宋体" w:hint="eastAsia"/>
                <w:color w:val="000000" w:themeColor="text1"/>
                <w:kern w:val="0"/>
                <w:sz w:val="22"/>
              </w:rPr>
              <w:t>人（通过初步评审且经算术校核后）的</w:t>
            </w:r>
            <w:proofErr w:type="gramStart"/>
            <w:r w:rsidRPr="00D4367E">
              <w:rPr>
                <w:rFonts w:asciiTheme="majorEastAsia" w:eastAsiaTheme="majorEastAsia" w:hAnsiTheme="majorEastAsia" w:cs="宋体" w:hint="eastAsia"/>
                <w:color w:val="000000" w:themeColor="text1"/>
                <w:kern w:val="0"/>
                <w:sz w:val="22"/>
              </w:rPr>
              <w:t>响应总</w:t>
            </w:r>
            <w:proofErr w:type="gramEnd"/>
            <w:r w:rsidRPr="00D4367E">
              <w:rPr>
                <w:rFonts w:asciiTheme="majorEastAsia" w:eastAsiaTheme="majorEastAsia" w:hAnsiTheme="majorEastAsia" w:cs="宋体" w:hint="eastAsia"/>
                <w:color w:val="000000" w:themeColor="text1"/>
                <w:kern w:val="0"/>
                <w:sz w:val="22"/>
              </w:rPr>
              <w:t>报价（</w:t>
            </w:r>
            <w:r w:rsidRPr="00EF708D">
              <w:rPr>
                <w:rFonts w:asciiTheme="majorEastAsia" w:eastAsiaTheme="majorEastAsia" w:hAnsiTheme="majorEastAsia" w:cs="宋体" w:hint="eastAsia"/>
                <w:b/>
                <w:color w:val="000000" w:themeColor="text1"/>
                <w:kern w:val="0"/>
                <w:sz w:val="22"/>
              </w:rPr>
              <w:t>该</w:t>
            </w:r>
            <w:proofErr w:type="gramStart"/>
            <w:r w:rsidRPr="00EF708D">
              <w:rPr>
                <w:rFonts w:asciiTheme="majorEastAsia" w:eastAsiaTheme="majorEastAsia" w:hAnsiTheme="majorEastAsia" w:cs="宋体" w:hint="eastAsia"/>
                <w:b/>
                <w:color w:val="000000" w:themeColor="text1"/>
                <w:kern w:val="0"/>
                <w:sz w:val="22"/>
              </w:rPr>
              <w:t>响应总</w:t>
            </w:r>
            <w:proofErr w:type="gramEnd"/>
            <w:r w:rsidRPr="00EF708D">
              <w:rPr>
                <w:rFonts w:asciiTheme="majorEastAsia" w:eastAsiaTheme="majorEastAsia" w:hAnsiTheme="majorEastAsia" w:cs="宋体" w:hint="eastAsia"/>
                <w:b/>
                <w:color w:val="000000" w:themeColor="text1"/>
                <w:kern w:val="0"/>
                <w:sz w:val="22"/>
              </w:rPr>
              <w:t>报价定义为:由评审委员会于本项目响应截止当日按统一汇率将响应人在“报价一览表”中的“响应总报价(</w:t>
            </w:r>
            <w:r w:rsidR="002D10A1">
              <w:rPr>
                <w:rFonts w:asciiTheme="majorEastAsia" w:eastAsiaTheme="majorEastAsia" w:hAnsiTheme="majorEastAsia" w:cs="宋体" w:hint="eastAsia"/>
                <w:b/>
                <w:color w:val="000000" w:themeColor="text1"/>
                <w:kern w:val="0"/>
                <w:sz w:val="22"/>
              </w:rPr>
              <w:t>美元</w:t>
            </w:r>
            <w:r w:rsidRPr="00EF708D">
              <w:rPr>
                <w:rFonts w:asciiTheme="majorEastAsia" w:eastAsiaTheme="majorEastAsia" w:hAnsiTheme="majorEastAsia" w:cs="宋体" w:hint="eastAsia"/>
                <w:b/>
                <w:color w:val="000000" w:themeColor="text1"/>
                <w:kern w:val="0"/>
                <w:sz w:val="22"/>
              </w:rPr>
              <w:t>)”换算后的人民币总额。汇率按本项目在响应截止当日“中国银行”外汇牌价之“</w:t>
            </w:r>
            <w:r w:rsidR="003B75B5">
              <w:rPr>
                <w:rFonts w:asciiTheme="majorEastAsia" w:eastAsiaTheme="majorEastAsia" w:hAnsiTheme="majorEastAsia" w:cs="宋体" w:hint="eastAsia"/>
                <w:b/>
                <w:color w:val="000000" w:themeColor="text1"/>
                <w:kern w:val="0"/>
                <w:sz w:val="22"/>
              </w:rPr>
              <w:t>美</w:t>
            </w:r>
            <w:r w:rsidRPr="00EF708D">
              <w:rPr>
                <w:rFonts w:asciiTheme="majorEastAsia" w:eastAsiaTheme="majorEastAsia" w:hAnsiTheme="majorEastAsia" w:cs="宋体" w:hint="eastAsia"/>
                <w:b/>
                <w:color w:val="000000" w:themeColor="text1"/>
                <w:kern w:val="0"/>
                <w:sz w:val="22"/>
              </w:rPr>
              <w:t>元卖出价”为准进行换算。下同。</w:t>
            </w:r>
            <w:r w:rsidRPr="00D4367E">
              <w:rPr>
                <w:rFonts w:asciiTheme="majorEastAsia" w:eastAsiaTheme="majorEastAsia" w:hAnsiTheme="majorEastAsia" w:cs="宋体" w:hint="eastAsia"/>
                <w:b/>
                <w:color w:val="000000" w:themeColor="text1"/>
                <w:kern w:val="0"/>
                <w:sz w:val="22"/>
              </w:rPr>
              <w:t>）</w:t>
            </w:r>
            <w:r w:rsidRPr="00D4367E">
              <w:rPr>
                <w:rFonts w:asciiTheme="majorEastAsia" w:eastAsiaTheme="majorEastAsia" w:hAnsiTheme="majorEastAsia" w:cs="宋体" w:hint="eastAsia"/>
                <w:color w:val="000000" w:themeColor="text1"/>
                <w:kern w:val="0"/>
                <w:sz w:val="22"/>
              </w:rPr>
              <w:t>作为响应人的评审价格</w:t>
            </w:r>
            <w:r w:rsidRPr="00D4367E">
              <w:rPr>
                <w:rFonts w:asciiTheme="majorEastAsia" w:eastAsiaTheme="majorEastAsia" w:hAnsiTheme="majorEastAsia" w:cs="宋体"/>
                <w:color w:val="000000" w:themeColor="text1"/>
                <w:kern w:val="0"/>
                <w:sz w:val="22"/>
              </w:rPr>
              <w:t>。</w:t>
            </w:r>
          </w:p>
          <w:p w:rsidR="001631A5" w:rsidRDefault="001631A5" w:rsidP="00C015E3">
            <w:pPr>
              <w:widowControl/>
              <w:spacing w:line="276" w:lineRule="auto"/>
              <w:rPr>
                <w:rFonts w:asciiTheme="majorEastAsia" w:eastAsiaTheme="majorEastAsia" w:hAnsiTheme="majorEastAsia" w:cs="宋体"/>
                <w:b/>
                <w:color w:val="000000" w:themeColor="text1"/>
                <w:kern w:val="0"/>
                <w:sz w:val="22"/>
              </w:rPr>
            </w:pPr>
          </w:p>
          <w:p w:rsidR="00C015E3" w:rsidRPr="00D4367E" w:rsidRDefault="00C015E3" w:rsidP="00C015E3">
            <w:pPr>
              <w:widowControl/>
              <w:spacing w:line="276" w:lineRule="auto"/>
              <w:rPr>
                <w:rFonts w:asciiTheme="majorEastAsia" w:eastAsiaTheme="majorEastAsia" w:hAnsiTheme="majorEastAsia" w:cs="宋体"/>
                <w:b/>
                <w:color w:val="000000" w:themeColor="text1"/>
                <w:kern w:val="0"/>
                <w:sz w:val="22"/>
              </w:rPr>
            </w:pPr>
            <w:r w:rsidRPr="00D4367E">
              <w:rPr>
                <w:rFonts w:asciiTheme="majorEastAsia" w:eastAsiaTheme="majorEastAsia" w:hAnsiTheme="majorEastAsia" w:cs="宋体"/>
                <w:b/>
                <w:color w:val="000000" w:themeColor="text1"/>
                <w:kern w:val="0"/>
                <w:sz w:val="22"/>
              </w:rPr>
              <w:t>2</w:t>
            </w:r>
            <w:r w:rsidRPr="00D4367E">
              <w:rPr>
                <w:rFonts w:asciiTheme="majorEastAsia" w:eastAsiaTheme="majorEastAsia" w:hAnsiTheme="majorEastAsia" w:cs="宋体" w:hint="eastAsia"/>
                <w:b/>
                <w:color w:val="000000" w:themeColor="text1"/>
                <w:kern w:val="0"/>
                <w:sz w:val="22"/>
              </w:rPr>
              <w:t>、</w:t>
            </w:r>
            <w:r w:rsidRPr="00D4367E">
              <w:rPr>
                <w:rFonts w:asciiTheme="majorEastAsia" w:eastAsiaTheme="majorEastAsia" w:hAnsiTheme="majorEastAsia" w:cs="宋体"/>
                <w:b/>
                <w:color w:val="000000" w:themeColor="text1"/>
                <w:kern w:val="0"/>
                <w:sz w:val="22"/>
              </w:rPr>
              <w:t>计算</w:t>
            </w:r>
            <w:r w:rsidRPr="00D4367E">
              <w:rPr>
                <w:rFonts w:asciiTheme="majorEastAsia" w:eastAsiaTheme="majorEastAsia" w:hAnsiTheme="majorEastAsia" w:cs="宋体" w:hint="eastAsia"/>
                <w:b/>
                <w:color w:val="000000" w:themeColor="text1"/>
                <w:kern w:val="0"/>
                <w:sz w:val="22"/>
              </w:rPr>
              <w:t>评标</w:t>
            </w:r>
            <w:r w:rsidRPr="00D4367E">
              <w:rPr>
                <w:rFonts w:asciiTheme="majorEastAsia" w:eastAsiaTheme="majorEastAsia" w:hAnsiTheme="majorEastAsia" w:cs="宋体"/>
                <w:b/>
                <w:color w:val="000000" w:themeColor="text1"/>
                <w:kern w:val="0"/>
                <w:sz w:val="22"/>
              </w:rPr>
              <w:t>基准价：</w:t>
            </w:r>
          </w:p>
          <w:p w:rsidR="00C015E3" w:rsidRPr="00D4367E" w:rsidRDefault="00C015E3" w:rsidP="00C015E3">
            <w:pPr>
              <w:widowControl/>
              <w:spacing w:line="276" w:lineRule="auto"/>
              <w:rPr>
                <w:rFonts w:asciiTheme="majorEastAsia" w:eastAsiaTheme="majorEastAsia" w:hAnsiTheme="majorEastAsia" w:cs="宋体"/>
                <w:color w:val="000000" w:themeColor="text1"/>
                <w:kern w:val="0"/>
                <w:sz w:val="22"/>
              </w:rPr>
            </w:pPr>
            <w:r w:rsidRPr="00D4367E">
              <w:rPr>
                <w:rFonts w:asciiTheme="majorEastAsia" w:eastAsiaTheme="majorEastAsia" w:hAnsiTheme="majorEastAsia" w:cs="宋体" w:hint="eastAsia"/>
                <w:color w:val="000000" w:themeColor="text1"/>
                <w:kern w:val="0"/>
                <w:sz w:val="22"/>
              </w:rPr>
              <w:t>（</w:t>
            </w:r>
            <w:r w:rsidRPr="00D4367E">
              <w:rPr>
                <w:rFonts w:asciiTheme="majorEastAsia" w:eastAsiaTheme="majorEastAsia" w:hAnsiTheme="majorEastAsia" w:cs="宋体"/>
                <w:color w:val="000000" w:themeColor="text1"/>
                <w:kern w:val="0"/>
                <w:sz w:val="22"/>
              </w:rPr>
              <w:t>1）若</w:t>
            </w:r>
            <w:proofErr w:type="gramStart"/>
            <w:r w:rsidRPr="00D4367E">
              <w:rPr>
                <w:rFonts w:asciiTheme="majorEastAsia" w:eastAsiaTheme="majorEastAsia" w:hAnsiTheme="majorEastAsia" w:cs="宋体"/>
                <w:color w:val="000000" w:themeColor="text1"/>
                <w:kern w:val="0"/>
                <w:sz w:val="22"/>
              </w:rPr>
              <w:t>有效响应</w:t>
            </w:r>
            <w:proofErr w:type="gramEnd"/>
            <w:r w:rsidRPr="00D4367E">
              <w:rPr>
                <w:rFonts w:asciiTheme="majorEastAsia" w:eastAsiaTheme="majorEastAsia" w:hAnsiTheme="majorEastAsia" w:cs="宋体"/>
                <w:color w:val="000000" w:themeColor="text1"/>
                <w:kern w:val="0"/>
                <w:sz w:val="22"/>
              </w:rPr>
              <w:t>人≥5家时，取商务技术评分合计得分前5名的响应人</w:t>
            </w:r>
            <w:r w:rsidRPr="00D4367E">
              <w:rPr>
                <w:rFonts w:asciiTheme="majorEastAsia" w:eastAsiaTheme="majorEastAsia" w:hAnsiTheme="majorEastAsia" w:cs="宋体" w:hint="eastAsia"/>
                <w:color w:val="000000" w:themeColor="text1"/>
                <w:kern w:val="0"/>
                <w:sz w:val="22"/>
              </w:rPr>
              <w:t>的</w:t>
            </w:r>
            <w:r w:rsidRPr="00D4367E">
              <w:rPr>
                <w:rFonts w:asciiTheme="majorEastAsia" w:eastAsiaTheme="majorEastAsia" w:hAnsiTheme="majorEastAsia" w:cs="宋体"/>
                <w:color w:val="000000" w:themeColor="text1"/>
                <w:kern w:val="0"/>
                <w:sz w:val="22"/>
              </w:rPr>
              <w:t>评审价格的算术平均值作为基准价。</w:t>
            </w:r>
          </w:p>
          <w:p w:rsidR="00C015E3" w:rsidRPr="00D4367E" w:rsidRDefault="00C015E3" w:rsidP="00C015E3">
            <w:pPr>
              <w:widowControl/>
              <w:spacing w:line="276" w:lineRule="auto"/>
              <w:rPr>
                <w:rFonts w:asciiTheme="majorEastAsia" w:eastAsiaTheme="majorEastAsia" w:hAnsiTheme="majorEastAsia" w:cs="宋体"/>
                <w:color w:val="000000" w:themeColor="text1"/>
                <w:kern w:val="0"/>
                <w:sz w:val="22"/>
              </w:rPr>
            </w:pPr>
            <w:r w:rsidRPr="00D4367E">
              <w:rPr>
                <w:rFonts w:asciiTheme="majorEastAsia" w:eastAsiaTheme="majorEastAsia" w:hAnsiTheme="majorEastAsia" w:cs="宋体" w:hint="eastAsia"/>
                <w:color w:val="000000" w:themeColor="text1"/>
                <w:kern w:val="0"/>
                <w:sz w:val="22"/>
              </w:rPr>
              <w:t>（</w:t>
            </w:r>
            <w:r w:rsidRPr="00D4367E">
              <w:rPr>
                <w:rFonts w:asciiTheme="majorEastAsia" w:eastAsiaTheme="majorEastAsia" w:hAnsiTheme="majorEastAsia" w:cs="宋体"/>
                <w:color w:val="000000" w:themeColor="text1"/>
                <w:kern w:val="0"/>
                <w:sz w:val="22"/>
              </w:rPr>
              <w:t>2）若</w:t>
            </w:r>
            <w:proofErr w:type="gramStart"/>
            <w:r w:rsidRPr="00D4367E">
              <w:rPr>
                <w:rFonts w:asciiTheme="majorEastAsia" w:eastAsiaTheme="majorEastAsia" w:hAnsiTheme="majorEastAsia" w:cs="宋体"/>
                <w:color w:val="000000" w:themeColor="text1"/>
                <w:kern w:val="0"/>
                <w:sz w:val="22"/>
              </w:rPr>
              <w:t>有效响应</w:t>
            </w:r>
            <w:proofErr w:type="gramEnd"/>
            <w:r w:rsidRPr="00D4367E">
              <w:rPr>
                <w:rFonts w:asciiTheme="majorEastAsia" w:eastAsiaTheme="majorEastAsia" w:hAnsiTheme="majorEastAsia" w:cs="宋体"/>
                <w:color w:val="000000" w:themeColor="text1"/>
                <w:kern w:val="0"/>
                <w:sz w:val="22"/>
              </w:rPr>
              <w:t>人＜5家时，取所有</w:t>
            </w:r>
            <w:proofErr w:type="gramStart"/>
            <w:r w:rsidRPr="00D4367E">
              <w:rPr>
                <w:rFonts w:asciiTheme="majorEastAsia" w:eastAsiaTheme="majorEastAsia" w:hAnsiTheme="majorEastAsia" w:cs="宋体"/>
                <w:color w:val="000000" w:themeColor="text1"/>
                <w:kern w:val="0"/>
                <w:sz w:val="22"/>
              </w:rPr>
              <w:t>有效响应</w:t>
            </w:r>
            <w:proofErr w:type="gramEnd"/>
            <w:r w:rsidRPr="00D4367E">
              <w:rPr>
                <w:rFonts w:asciiTheme="majorEastAsia" w:eastAsiaTheme="majorEastAsia" w:hAnsiTheme="majorEastAsia" w:cs="宋体"/>
                <w:color w:val="000000" w:themeColor="text1"/>
                <w:kern w:val="0"/>
                <w:sz w:val="22"/>
              </w:rPr>
              <w:t>人评审价格的算术平均值作为基准价。</w:t>
            </w:r>
          </w:p>
          <w:p w:rsidR="001631A5" w:rsidRDefault="001631A5" w:rsidP="00C015E3">
            <w:pPr>
              <w:widowControl/>
              <w:spacing w:line="276" w:lineRule="auto"/>
              <w:rPr>
                <w:rFonts w:asciiTheme="majorEastAsia" w:eastAsiaTheme="majorEastAsia" w:hAnsiTheme="majorEastAsia" w:cs="宋体"/>
                <w:b/>
                <w:color w:val="000000" w:themeColor="text1"/>
                <w:kern w:val="0"/>
                <w:sz w:val="22"/>
              </w:rPr>
            </w:pPr>
          </w:p>
          <w:p w:rsidR="00C015E3" w:rsidRPr="00D4367E" w:rsidRDefault="00C015E3" w:rsidP="00C015E3">
            <w:pPr>
              <w:widowControl/>
              <w:spacing w:line="276" w:lineRule="auto"/>
              <w:rPr>
                <w:rFonts w:asciiTheme="majorEastAsia" w:eastAsiaTheme="majorEastAsia" w:hAnsiTheme="majorEastAsia" w:cs="宋体"/>
                <w:color w:val="000000" w:themeColor="text1"/>
                <w:kern w:val="0"/>
                <w:sz w:val="22"/>
              </w:rPr>
            </w:pPr>
            <w:r w:rsidRPr="00D4367E">
              <w:rPr>
                <w:rFonts w:asciiTheme="majorEastAsia" w:eastAsiaTheme="majorEastAsia" w:hAnsiTheme="majorEastAsia" w:cs="宋体"/>
                <w:b/>
                <w:color w:val="000000" w:themeColor="text1"/>
                <w:kern w:val="0"/>
                <w:sz w:val="22"/>
              </w:rPr>
              <w:t>3</w:t>
            </w:r>
            <w:r w:rsidRPr="00D4367E">
              <w:rPr>
                <w:rFonts w:asciiTheme="majorEastAsia" w:eastAsiaTheme="majorEastAsia" w:hAnsiTheme="majorEastAsia" w:cs="宋体" w:hint="eastAsia"/>
                <w:b/>
                <w:color w:val="000000" w:themeColor="text1"/>
                <w:kern w:val="0"/>
                <w:sz w:val="22"/>
              </w:rPr>
              <w:t>、</w:t>
            </w:r>
            <w:r w:rsidRPr="00D4367E">
              <w:rPr>
                <w:rFonts w:asciiTheme="majorEastAsia" w:eastAsiaTheme="majorEastAsia" w:hAnsiTheme="majorEastAsia" w:cs="宋体"/>
                <w:b/>
                <w:color w:val="000000" w:themeColor="text1"/>
                <w:kern w:val="0"/>
                <w:sz w:val="22"/>
              </w:rPr>
              <w:t>价格评分：</w:t>
            </w:r>
            <w:r w:rsidRPr="00D4367E">
              <w:rPr>
                <w:rFonts w:asciiTheme="majorEastAsia" w:eastAsiaTheme="majorEastAsia" w:hAnsiTheme="majorEastAsia" w:cs="宋体"/>
                <w:color w:val="000000" w:themeColor="text1"/>
                <w:kern w:val="0"/>
                <w:sz w:val="22"/>
              </w:rPr>
              <w:t>（本条所述报价均为经算数校核后的总报价）</w:t>
            </w:r>
          </w:p>
          <w:p w:rsidR="00C015E3" w:rsidRPr="00D4367E" w:rsidRDefault="00C015E3" w:rsidP="00C015E3">
            <w:pPr>
              <w:widowControl/>
              <w:spacing w:line="276" w:lineRule="auto"/>
              <w:rPr>
                <w:rFonts w:asciiTheme="majorEastAsia" w:eastAsiaTheme="majorEastAsia" w:hAnsiTheme="majorEastAsia" w:cs="宋体"/>
                <w:color w:val="000000" w:themeColor="text1"/>
                <w:kern w:val="0"/>
                <w:sz w:val="22"/>
              </w:rPr>
            </w:pPr>
            <w:r w:rsidRPr="00D4367E">
              <w:rPr>
                <w:rFonts w:asciiTheme="majorEastAsia" w:eastAsiaTheme="majorEastAsia" w:hAnsiTheme="majorEastAsia" w:cs="宋体" w:hint="eastAsia"/>
                <w:color w:val="000000" w:themeColor="text1"/>
                <w:kern w:val="0"/>
                <w:sz w:val="22"/>
              </w:rPr>
              <w:t>（</w:t>
            </w:r>
            <w:r w:rsidRPr="00D4367E">
              <w:rPr>
                <w:rFonts w:asciiTheme="majorEastAsia" w:eastAsiaTheme="majorEastAsia" w:hAnsiTheme="majorEastAsia" w:cs="宋体"/>
                <w:color w:val="000000" w:themeColor="text1"/>
                <w:kern w:val="0"/>
                <w:sz w:val="22"/>
              </w:rPr>
              <w:t>1）</w:t>
            </w:r>
            <w:proofErr w:type="gramStart"/>
            <w:r w:rsidRPr="00D4367E">
              <w:rPr>
                <w:rFonts w:asciiTheme="majorEastAsia" w:eastAsiaTheme="majorEastAsia" w:hAnsiTheme="majorEastAsia" w:cs="宋体"/>
                <w:color w:val="000000" w:themeColor="text1"/>
                <w:kern w:val="0"/>
                <w:sz w:val="22"/>
              </w:rPr>
              <w:t>取有效响应</w:t>
            </w:r>
            <w:proofErr w:type="gramEnd"/>
            <w:r w:rsidRPr="00D4367E">
              <w:rPr>
                <w:rFonts w:asciiTheme="majorEastAsia" w:eastAsiaTheme="majorEastAsia" w:hAnsiTheme="majorEastAsia" w:cs="宋体"/>
                <w:color w:val="000000" w:themeColor="text1"/>
                <w:kern w:val="0"/>
                <w:sz w:val="22"/>
              </w:rPr>
              <w:t>人经算数校核后的</w:t>
            </w:r>
            <w:proofErr w:type="gramStart"/>
            <w:r w:rsidRPr="00D4367E">
              <w:rPr>
                <w:rFonts w:asciiTheme="majorEastAsia" w:eastAsiaTheme="majorEastAsia" w:hAnsiTheme="majorEastAsia" w:cs="宋体"/>
                <w:color w:val="000000" w:themeColor="text1"/>
                <w:kern w:val="0"/>
                <w:sz w:val="22"/>
              </w:rPr>
              <w:t>响应总</w:t>
            </w:r>
            <w:proofErr w:type="gramEnd"/>
            <w:r w:rsidRPr="00D4367E">
              <w:rPr>
                <w:rFonts w:asciiTheme="majorEastAsia" w:eastAsiaTheme="majorEastAsia" w:hAnsiTheme="majorEastAsia" w:cs="宋体"/>
                <w:color w:val="000000" w:themeColor="text1"/>
                <w:kern w:val="0"/>
                <w:sz w:val="22"/>
              </w:rPr>
              <w:t>报价作为评审价进入价格评分。若</w:t>
            </w:r>
            <w:proofErr w:type="gramStart"/>
            <w:r w:rsidRPr="00D4367E">
              <w:rPr>
                <w:rFonts w:asciiTheme="majorEastAsia" w:eastAsiaTheme="majorEastAsia" w:hAnsiTheme="majorEastAsia" w:cs="宋体"/>
                <w:color w:val="000000" w:themeColor="text1"/>
                <w:kern w:val="0"/>
                <w:sz w:val="22"/>
              </w:rPr>
              <w:t>有效响应</w:t>
            </w:r>
            <w:proofErr w:type="gramEnd"/>
            <w:r w:rsidRPr="00D4367E">
              <w:rPr>
                <w:rFonts w:asciiTheme="majorEastAsia" w:eastAsiaTheme="majorEastAsia" w:hAnsiTheme="majorEastAsia" w:cs="宋体"/>
                <w:color w:val="000000" w:themeColor="text1"/>
                <w:kern w:val="0"/>
                <w:sz w:val="22"/>
              </w:rPr>
              <w:t xml:space="preserve">人≥5家时，只取商务技术评分合计得分前5名的响应人的评审价进入价格评审，其他响应人的评审价不进入价格评审，同时不进入后续综合评分。 </w:t>
            </w:r>
          </w:p>
          <w:p w:rsidR="00C015E3" w:rsidRDefault="00C015E3" w:rsidP="00C015E3">
            <w:pPr>
              <w:widowControl/>
              <w:spacing w:line="276" w:lineRule="auto"/>
              <w:rPr>
                <w:rFonts w:asciiTheme="majorEastAsia" w:eastAsiaTheme="majorEastAsia" w:hAnsiTheme="majorEastAsia" w:cs="宋体"/>
                <w:color w:val="000000" w:themeColor="text1"/>
                <w:kern w:val="0"/>
                <w:sz w:val="22"/>
              </w:rPr>
            </w:pPr>
            <w:r w:rsidRPr="00D4367E">
              <w:rPr>
                <w:rFonts w:asciiTheme="majorEastAsia" w:eastAsiaTheme="majorEastAsia" w:hAnsiTheme="majorEastAsia" w:cs="宋体" w:hint="eastAsia"/>
                <w:color w:val="000000" w:themeColor="text1"/>
                <w:kern w:val="0"/>
                <w:sz w:val="22"/>
              </w:rPr>
              <w:t>（</w:t>
            </w:r>
            <w:r w:rsidRPr="00D4367E">
              <w:rPr>
                <w:rFonts w:asciiTheme="majorEastAsia" w:eastAsiaTheme="majorEastAsia" w:hAnsiTheme="majorEastAsia" w:cs="宋体"/>
                <w:color w:val="000000" w:themeColor="text1"/>
                <w:kern w:val="0"/>
                <w:sz w:val="22"/>
              </w:rPr>
              <w:t>2）</w:t>
            </w:r>
            <w:r w:rsidRPr="00D4367E">
              <w:rPr>
                <w:rFonts w:asciiTheme="majorEastAsia" w:eastAsiaTheme="majorEastAsia" w:hAnsiTheme="majorEastAsia" w:cs="宋体" w:hint="eastAsia"/>
                <w:color w:val="000000" w:themeColor="text1"/>
                <w:kern w:val="0"/>
                <w:sz w:val="22"/>
              </w:rPr>
              <w:t>等于基准价的评审价格得满分6</w:t>
            </w:r>
            <w:r w:rsidRPr="00D4367E">
              <w:rPr>
                <w:rFonts w:asciiTheme="majorEastAsia" w:eastAsiaTheme="majorEastAsia" w:hAnsiTheme="majorEastAsia" w:cs="宋体"/>
                <w:color w:val="000000" w:themeColor="text1"/>
                <w:kern w:val="0"/>
                <w:sz w:val="22"/>
              </w:rPr>
              <w:t>0分，高于基准价的</w:t>
            </w:r>
            <w:r w:rsidRPr="00D4367E">
              <w:rPr>
                <w:rFonts w:asciiTheme="majorEastAsia" w:eastAsiaTheme="majorEastAsia" w:hAnsiTheme="majorEastAsia" w:cs="宋体" w:hint="eastAsia"/>
                <w:color w:val="000000" w:themeColor="text1"/>
                <w:kern w:val="0"/>
                <w:sz w:val="22"/>
              </w:rPr>
              <w:t>评审价格</w:t>
            </w:r>
            <w:r w:rsidRPr="00D4367E">
              <w:rPr>
                <w:rFonts w:asciiTheme="majorEastAsia" w:eastAsiaTheme="majorEastAsia" w:hAnsiTheme="majorEastAsia" w:cs="宋体"/>
                <w:color w:val="000000" w:themeColor="text1"/>
                <w:kern w:val="0"/>
                <w:sz w:val="22"/>
              </w:rPr>
              <w:t>则按其比例，每高于1％，减1.5分；低于基准价格的</w:t>
            </w:r>
            <w:r w:rsidRPr="00D4367E">
              <w:rPr>
                <w:rFonts w:asciiTheme="majorEastAsia" w:eastAsiaTheme="majorEastAsia" w:hAnsiTheme="majorEastAsia" w:cs="宋体" w:hint="eastAsia"/>
                <w:color w:val="000000" w:themeColor="text1"/>
                <w:kern w:val="0"/>
                <w:sz w:val="22"/>
              </w:rPr>
              <w:t>评审价格</w:t>
            </w:r>
            <w:r w:rsidRPr="00D4367E">
              <w:rPr>
                <w:rFonts w:asciiTheme="majorEastAsia" w:eastAsiaTheme="majorEastAsia" w:hAnsiTheme="majorEastAsia" w:cs="宋体"/>
                <w:color w:val="000000" w:themeColor="text1"/>
                <w:kern w:val="0"/>
                <w:sz w:val="22"/>
              </w:rPr>
              <w:t>则按其比例，每低于1％，减0.5分。不足1%部分采用插值法计算，最低减至0分，得分精确到小数点后两位。如此类推，算出所有响应人的价格</w:t>
            </w:r>
            <w:r w:rsidRPr="00D4367E">
              <w:rPr>
                <w:rFonts w:asciiTheme="majorEastAsia" w:eastAsiaTheme="majorEastAsia" w:hAnsiTheme="majorEastAsia" w:cs="宋体" w:hint="eastAsia"/>
                <w:color w:val="000000" w:themeColor="text1"/>
                <w:kern w:val="0"/>
                <w:sz w:val="22"/>
              </w:rPr>
              <w:t>得分</w:t>
            </w:r>
            <w:r w:rsidRPr="00D4367E">
              <w:rPr>
                <w:rFonts w:asciiTheme="majorEastAsia" w:eastAsiaTheme="majorEastAsia" w:hAnsiTheme="majorEastAsia" w:cs="宋体"/>
                <w:color w:val="000000" w:themeColor="text1"/>
                <w:kern w:val="0"/>
                <w:sz w:val="22"/>
              </w:rPr>
              <w:t>。</w:t>
            </w:r>
          </w:p>
          <w:p w:rsidR="001631A5" w:rsidRDefault="001631A5" w:rsidP="00C015E3">
            <w:pPr>
              <w:widowControl/>
              <w:spacing w:line="276" w:lineRule="auto"/>
              <w:rPr>
                <w:rFonts w:asciiTheme="majorEastAsia" w:eastAsiaTheme="majorEastAsia" w:hAnsiTheme="majorEastAsia" w:cs="宋体"/>
                <w:color w:val="000000" w:themeColor="text1"/>
                <w:kern w:val="0"/>
                <w:sz w:val="22"/>
              </w:rPr>
            </w:pPr>
          </w:p>
          <w:p w:rsidR="001631A5" w:rsidRPr="00D4367E" w:rsidRDefault="001631A5" w:rsidP="00C015E3">
            <w:pPr>
              <w:widowControl/>
              <w:spacing w:line="276" w:lineRule="auto"/>
              <w:rPr>
                <w:rFonts w:asciiTheme="majorEastAsia" w:eastAsiaTheme="majorEastAsia" w:hAnsiTheme="majorEastAsia" w:cs="宋体"/>
                <w:color w:val="000000" w:themeColor="text1"/>
                <w:kern w:val="0"/>
                <w:sz w:val="22"/>
              </w:rPr>
            </w:pPr>
          </w:p>
        </w:tc>
        <w:tc>
          <w:tcPr>
            <w:tcW w:w="567" w:type="dxa"/>
            <w:tcBorders>
              <w:top w:val="single" w:sz="4" w:space="0" w:color="auto"/>
              <w:left w:val="single" w:sz="4" w:space="0" w:color="auto"/>
              <w:bottom w:val="single" w:sz="4" w:space="0" w:color="auto"/>
              <w:right w:val="single" w:sz="4" w:space="0" w:color="auto"/>
            </w:tcBorders>
          </w:tcPr>
          <w:p w:rsidR="00C015E3" w:rsidRPr="00D4367E" w:rsidRDefault="00C015E3" w:rsidP="00C015E3">
            <w:pPr>
              <w:rPr>
                <w:rFonts w:asciiTheme="majorEastAsia" w:eastAsiaTheme="majorEastAsia" w:hAnsiTheme="majorEastAsia"/>
                <w:color w:val="000000" w:themeColor="text1"/>
                <w:szCs w:val="21"/>
              </w:rPr>
            </w:pPr>
          </w:p>
        </w:tc>
      </w:tr>
    </w:tbl>
    <w:p w:rsidR="00C015E3" w:rsidRPr="00D4367E" w:rsidRDefault="00C015E3" w:rsidP="00C015E3">
      <w:pPr>
        <w:rPr>
          <w:rFonts w:asciiTheme="majorEastAsia" w:eastAsiaTheme="majorEastAsia" w:hAnsiTheme="majorEastAsia" w:cs="宋体"/>
          <w:b/>
          <w:color w:val="000000" w:themeColor="text1"/>
          <w:kern w:val="0"/>
          <w:sz w:val="22"/>
        </w:rPr>
      </w:pPr>
    </w:p>
    <w:p w:rsidR="00C015E3" w:rsidRPr="00D4367E" w:rsidRDefault="00C015E3" w:rsidP="00C015E3">
      <w:pPr>
        <w:rPr>
          <w:rFonts w:asciiTheme="majorEastAsia" w:eastAsiaTheme="majorEastAsia" w:hAnsiTheme="majorEastAsia" w:cs="宋体"/>
          <w:b/>
          <w:color w:val="000000" w:themeColor="text1"/>
          <w:kern w:val="0"/>
          <w:sz w:val="22"/>
        </w:rPr>
      </w:pPr>
    </w:p>
    <w:p w:rsidR="00C015E3" w:rsidRPr="00D4367E" w:rsidRDefault="00C015E3" w:rsidP="00C015E3">
      <w:pPr>
        <w:rPr>
          <w:rFonts w:asciiTheme="majorEastAsia" w:eastAsiaTheme="majorEastAsia" w:hAnsiTheme="majorEastAsia" w:cs="宋体"/>
          <w:b/>
          <w:color w:val="000000" w:themeColor="text1"/>
          <w:kern w:val="0"/>
          <w:sz w:val="22"/>
        </w:rPr>
      </w:pPr>
      <w:bookmarkStart w:id="0" w:name="_GoBack"/>
      <w:bookmarkEnd w:id="0"/>
    </w:p>
    <w:sectPr w:rsidR="00C015E3" w:rsidRPr="00D4367E" w:rsidSect="00BD5993">
      <w:footerReference w:type="even" r:id="rId9"/>
      <w:footerReference w:type="default" r:id="rId10"/>
      <w:pgSz w:w="11906" w:h="16838"/>
      <w:pgMar w:top="1134" w:right="1106" w:bottom="1021" w:left="1588"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5E3" w:rsidRDefault="00C015E3">
      <w:r>
        <w:separator/>
      </w:r>
    </w:p>
  </w:endnote>
  <w:endnote w:type="continuationSeparator" w:id="0">
    <w:p w:rsidR="00C015E3" w:rsidRDefault="00C01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5E3" w:rsidRDefault="00C015E3" w:rsidP="00BD5993">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rsidR="00C015E3" w:rsidRDefault="00C015E3" w:rsidP="00BD599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5E3" w:rsidRDefault="00C015E3" w:rsidP="00BD599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5E3" w:rsidRDefault="00C015E3">
      <w:r>
        <w:separator/>
      </w:r>
    </w:p>
  </w:footnote>
  <w:footnote w:type="continuationSeparator" w:id="0">
    <w:p w:rsidR="00C015E3" w:rsidRDefault="00C015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17FEE"/>
    <w:multiLevelType w:val="hybridMultilevel"/>
    <w:tmpl w:val="8910B452"/>
    <w:lvl w:ilvl="0" w:tplc="3D4E49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9D433C"/>
    <w:multiLevelType w:val="hybridMultilevel"/>
    <w:tmpl w:val="F242611E"/>
    <w:lvl w:ilvl="0" w:tplc="903E4560">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2">
    <w:nsid w:val="082F32A4"/>
    <w:multiLevelType w:val="hybridMultilevel"/>
    <w:tmpl w:val="F5008DA8"/>
    <w:lvl w:ilvl="0" w:tplc="0E88EFB2">
      <w:start w:val="1"/>
      <w:numFmt w:val="decimal"/>
      <w:lvlText w:val="%1、"/>
      <w:lvlJc w:val="left"/>
      <w:pPr>
        <w:tabs>
          <w:tab w:val="num" w:pos="1140"/>
        </w:tabs>
        <w:ind w:left="1140" w:hanging="720"/>
      </w:pPr>
      <w:rPr>
        <w:rFonts w:ascii="Times New Roman" w:eastAsia="Times New Roman" w:hAnsi="Times New Roman" w:cs="Times New Roman"/>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
    <w:nsid w:val="0FA60A46"/>
    <w:multiLevelType w:val="hybridMultilevel"/>
    <w:tmpl w:val="44467FAC"/>
    <w:lvl w:ilvl="0" w:tplc="795AF5E2">
      <w:start w:val="1"/>
      <w:numFmt w:val="japaneseCounting"/>
      <w:lvlText w:val="%1、"/>
      <w:lvlJc w:val="left"/>
      <w:pPr>
        <w:tabs>
          <w:tab w:val="num" w:pos="562"/>
        </w:tabs>
        <w:ind w:left="562" w:hanging="420"/>
      </w:pPr>
      <w:rPr>
        <w:rFonts w:hint="default"/>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314E32E7"/>
    <w:multiLevelType w:val="hybridMultilevel"/>
    <w:tmpl w:val="00F641CA"/>
    <w:lvl w:ilvl="0" w:tplc="FFFFFFFF">
      <w:start w:val="1"/>
      <w:numFmt w:val="decimal"/>
      <w:lvlText w:val="%1."/>
      <w:lvlJc w:val="left"/>
      <w:pPr>
        <w:tabs>
          <w:tab w:val="num" w:pos="567"/>
        </w:tabs>
        <w:ind w:left="567" w:hanging="567"/>
      </w:pPr>
      <w:rPr>
        <w:rFonts w:hint="eastAsia"/>
      </w:rPr>
    </w:lvl>
    <w:lvl w:ilvl="1" w:tplc="FFFFFFFF">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5">
    <w:nsid w:val="45384825"/>
    <w:multiLevelType w:val="hybridMultilevel"/>
    <w:tmpl w:val="F242611E"/>
    <w:lvl w:ilvl="0" w:tplc="903E4560">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6">
    <w:nsid w:val="4B5964AA"/>
    <w:multiLevelType w:val="hybridMultilevel"/>
    <w:tmpl w:val="44467FAC"/>
    <w:lvl w:ilvl="0" w:tplc="795AF5E2">
      <w:start w:val="1"/>
      <w:numFmt w:val="japaneseCounting"/>
      <w:lvlText w:val="%1、"/>
      <w:lvlJc w:val="left"/>
      <w:pPr>
        <w:tabs>
          <w:tab w:val="num" w:pos="420"/>
        </w:tabs>
        <w:ind w:left="420" w:hanging="420"/>
      </w:pPr>
      <w:rPr>
        <w:rFonts w:hint="default"/>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4DE81366"/>
    <w:multiLevelType w:val="multilevel"/>
    <w:tmpl w:val="6C22B694"/>
    <w:lvl w:ilvl="0">
      <w:start w:val="7"/>
      <w:numFmt w:val="decimal"/>
      <w:lvlText w:val="%1"/>
      <w:lvlJc w:val="left"/>
      <w:pPr>
        <w:tabs>
          <w:tab w:val="num" w:pos="360"/>
        </w:tabs>
        <w:ind w:left="360" w:hanging="360"/>
      </w:pPr>
      <w:rPr>
        <w:rFonts w:ascii="宋体" w:hAnsi="宋体" w:hint="default"/>
      </w:rPr>
    </w:lvl>
    <w:lvl w:ilvl="1">
      <w:start w:val="1"/>
      <w:numFmt w:val="decimal"/>
      <w:lvlText w:val="%1.%2"/>
      <w:lvlJc w:val="left"/>
      <w:pPr>
        <w:tabs>
          <w:tab w:val="num" w:pos="360"/>
        </w:tabs>
        <w:ind w:left="360" w:hanging="360"/>
      </w:pPr>
      <w:rPr>
        <w:rFonts w:ascii="宋体" w:hAnsi="宋体" w:hint="default"/>
      </w:rPr>
    </w:lvl>
    <w:lvl w:ilvl="2">
      <w:start w:val="1"/>
      <w:numFmt w:val="decimal"/>
      <w:lvlText w:val="%1.%2.%3"/>
      <w:lvlJc w:val="left"/>
      <w:pPr>
        <w:tabs>
          <w:tab w:val="num" w:pos="720"/>
        </w:tabs>
        <w:ind w:left="720" w:hanging="720"/>
      </w:pPr>
      <w:rPr>
        <w:rFonts w:ascii="宋体" w:hAnsi="宋体" w:hint="default"/>
      </w:rPr>
    </w:lvl>
    <w:lvl w:ilvl="3">
      <w:start w:val="1"/>
      <w:numFmt w:val="decimal"/>
      <w:lvlText w:val="%1.%2.%3.%4"/>
      <w:lvlJc w:val="left"/>
      <w:pPr>
        <w:tabs>
          <w:tab w:val="num" w:pos="720"/>
        </w:tabs>
        <w:ind w:left="720" w:hanging="720"/>
      </w:pPr>
      <w:rPr>
        <w:rFonts w:ascii="宋体" w:hAnsi="宋体" w:hint="default"/>
      </w:rPr>
    </w:lvl>
    <w:lvl w:ilvl="4">
      <w:start w:val="1"/>
      <w:numFmt w:val="decimal"/>
      <w:lvlText w:val="%1.%2.%3.%4.%5"/>
      <w:lvlJc w:val="left"/>
      <w:pPr>
        <w:tabs>
          <w:tab w:val="num" w:pos="1080"/>
        </w:tabs>
        <w:ind w:left="1080" w:hanging="1080"/>
      </w:pPr>
      <w:rPr>
        <w:rFonts w:ascii="宋体" w:hAnsi="宋体" w:hint="default"/>
      </w:rPr>
    </w:lvl>
    <w:lvl w:ilvl="5">
      <w:start w:val="1"/>
      <w:numFmt w:val="decimal"/>
      <w:lvlText w:val="%1.%2.%3.%4.%5.%6"/>
      <w:lvlJc w:val="left"/>
      <w:pPr>
        <w:tabs>
          <w:tab w:val="num" w:pos="1080"/>
        </w:tabs>
        <w:ind w:left="1080" w:hanging="1080"/>
      </w:pPr>
      <w:rPr>
        <w:rFonts w:ascii="宋体" w:hAnsi="宋体" w:hint="default"/>
      </w:rPr>
    </w:lvl>
    <w:lvl w:ilvl="6">
      <w:start w:val="1"/>
      <w:numFmt w:val="decimal"/>
      <w:lvlText w:val="%1.%2.%3.%4.%5.%6.%7"/>
      <w:lvlJc w:val="left"/>
      <w:pPr>
        <w:tabs>
          <w:tab w:val="num" w:pos="1080"/>
        </w:tabs>
        <w:ind w:left="1080" w:hanging="1080"/>
      </w:pPr>
      <w:rPr>
        <w:rFonts w:ascii="宋体" w:hAnsi="宋体" w:hint="default"/>
      </w:rPr>
    </w:lvl>
    <w:lvl w:ilvl="7">
      <w:start w:val="1"/>
      <w:numFmt w:val="decimal"/>
      <w:lvlText w:val="%1.%2.%3.%4.%5.%6.%7.%8"/>
      <w:lvlJc w:val="left"/>
      <w:pPr>
        <w:tabs>
          <w:tab w:val="num" w:pos="1440"/>
        </w:tabs>
        <w:ind w:left="1440" w:hanging="1440"/>
      </w:pPr>
      <w:rPr>
        <w:rFonts w:ascii="宋体" w:hAnsi="宋体" w:hint="default"/>
      </w:rPr>
    </w:lvl>
    <w:lvl w:ilvl="8">
      <w:start w:val="1"/>
      <w:numFmt w:val="decimal"/>
      <w:lvlText w:val="%1.%2.%3.%4.%5.%6.%7.%8.%9"/>
      <w:lvlJc w:val="left"/>
      <w:pPr>
        <w:tabs>
          <w:tab w:val="num" w:pos="1440"/>
        </w:tabs>
        <w:ind w:left="1440" w:hanging="1440"/>
      </w:pPr>
      <w:rPr>
        <w:rFonts w:ascii="宋体" w:hAnsi="宋体" w:hint="default"/>
      </w:rPr>
    </w:lvl>
  </w:abstractNum>
  <w:abstractNum w:abstractNumId="8">
    <w:nsid w:val="526B14D3"/>
    <w:multiLevelType w:val="hybridMultilevel"/>
    <w:tmpl w:val="5602DF92"/>
    <w:lvl w:ilvl="0" w:tplc="007E40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3FD5726"/>
    <w:multiLevelType w:val="hybridMultilevel"/>
    <w:tmpl w:val="EF52DAE2"/>
    <w:lvl w:ilvl="0" w:tplc="DE3058D8">
      <w:start w:val="2"/>
      <w:numFmt w:val="decimal"/>
      <w:lvlText w:val="%1."/>
      <w:lvlJc w:val="left"/>
      <w:pPr>
        <w:tabs>
          <w:tab w:val="num" w:pos="920"/>
        </w:tabs>
        <w:ind w:left="9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15E1AB6"/>
    <w:multiLevelType w:val="hybridMultilevel"/>
    <w:tmpl w:val="9496E908"/>
    <w:lvl w:ilvl="0" w:tplc="A0D0BD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4723FD7"/>
    <w:multiLevelType w:val="hybridMultilevel"/>
    <w:tmpl w:val="5364A1E2"/>
    <w:lvl w:ilvl="0" w:tplc="169A56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4"/>
  </w:num>
  <w:num w:numId="3">
    <w:abstractNumId w:val="2"/>
  </w:num>
  <w:num w:numId="4">
    <w:abstractNumId w:val="11"/>
  </w:num>
  <w:num w:numId="5">
    <w:abstractNumId w:val="6"/>
  </w:num>
  <w:num w:numId="6">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 w:numId="9">
    <w:abstractNumId w:val="1"/>
  </w:num>
  <w:num w:numId="10">
    <w:abstractNumId w:val="0"/>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C83"/>
    <w:rsid w:val="00067C39"/>
    <w:rsid w:val="0008066A"/>
    <w:rsid w:val="000B5ADE"/>
    <w:rsid w:val="00117532"/>
    <w:rsid w:val="00126729"/>
    <w:rsid w:val="001447A6"/>
    <w:rsid w:val="001631A5"/>
    <w:rsid w:val="00176DCF"/>
    <w:rsid w:val="001A3325"/>
    <w:rsid w:val="002040FD"/>
    <w:rsid w:val="00242E2F"/>
    <w:rsid w:val="00263C83"/>
    <w:rsid w:val="00270320"/>
    <w:rsid w:val="002B4E64"/>
    <w:rsid w:val="002D10A1"/>
    <w:rsid w:val="002F68FD"/>
    <w:rsid w:val="003009BF"/>
    <w:rsid w:val="0030704A"/>
    <w:rsid w:val="003137D1"/>
    <w:rsid w:val="00327BFE"/>
    <w:rsid w:val="00331D7B"/>
    <w:rsid w:val="00366B1E"/>
    <w:rsid w:val="0037360D"/>
    <w:rsid w:val="003B75B5"/>
    <w:rsid w:val="00435305"/>
    <w:rsid w:val="00463E18"/>
    <w:rsid w:val="00466A59"/>
    <w:rsid w:val="00467A49"/>
    <w:rsid w:val="00497B7A"/>
    <w:rsid w:val="004C5EB8"/>
    <w:rsid w:val="004D2813"/>
    <w:rsid w:val="00530EE5"/>
    <w:rsid w:val="0058303B"/>
    <w:rsid w:val="00587842"/>
    <w:rsid w:val="005A51F9"/>
    <w:rsid w:val="005E6E1A"/>
    <w:rsid w:val="00631D67"/>
    <w:rsid w:val="006539EE"/>
    <w:rsid w:val="00682C71"/>
    <w:rsid w:val="006833CA"/>
    <w:rsid w:val="006B1567"/>
    <w:rsid w:val="00737B9E"/>
    <w:rsid w:val="00772102"/>
    <w:rsid w:val="007D7DCE"/>
    <w:rsid w:val="007F27A7"/>
    <w:rsid w:val="00810FC5"/>
    <w:rsid w:val="008336CF"/>
    <w:rsid w:val="008659F3"/>
    <w:rsid w:val="00875964"/>
    <w:rsid w:val="008939AF"/>
    <w:rsid w:val="008C741D"/>
    <w:rsid w:val="008D63E6"/>
    <w:rsid w:val="008F60B6"/>
    <w:rsid w:val="0094270A"/>
    <w:rsid w:val="00971AD2"/>
    <w:rsid w:val="0097236D"/>
    <w:rsid w:val="009A27A0"/>
    <w:rsid w:val="009A5ECB"/>
    <w:rsid w:val="009A6209"/>
    <w:rsid w:val="009E7CC0"/>
    <w:rsid w:val="00A57145"/>
    <w:rsid w:val="00A65705"/>
    <w:rsid w:val="00A82E8B"/>
    <w:rsid w:val="00AD4E9B"/>
    <w:rsid w:val="00B41306"/>
    <w:rsid w:val="00B46819"/>
    <w:rsid w:val="00B507D3"/>
    <w:rsid w:val="00B629BD"/>
    <w:rsid w:val="00BC308B"/>
    <w:rsid w:val="00BD5993"/>
    <w:rsid w:val="00BE495A"/>
    <w:rsid w:val="00BE76A8"/>
    <w:rsid w:val="00BF288B"/>
    <w:rsid w:val="00C015E3"/>
    <w:rsid w:val="00C3720C"/>
    <w:rsid w:val="00C529DD"/>
    <w:rsid w:val="00C92AEA"/>
    <w:rsid w:val="00D23891"/>
    <w:rsid w:val="00D53F85"/>
    <w:rsid w:val="00D67270"/>
    <w:rsid w:val="00D85FCF"/>
    <w:rsid w:val="00D96BD9"/>
    <w:rsid w:val="00DA0EFF"/>
    <w:rsid w:val="00DA1B72"/>
    <w:rsid w:val="00DA7621"/>
    <w:rsid w:val="00DB39E6"/>
    <w:rsid w:val="00DE196F"/>
    <w:rsid w:val="00E14AF4"/>
    <w:rsid w:val="00E335E2"/>
    <w:rsid w:val="00E80029"/>
    <w:rsid w:val="00E823A1"/>
    <w:rsid w:val="00EF2DF6"/>
    <w:rsid w:val="00F12CF2"/>
    <w:rsid w:val="00F26233"/>
    <w:rsid w:val="00F77C1C"/>
    <w:rsid w:val="00FB10D0"/>
    <w:rsid w:val="00FF7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6A8"/>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366B1E"/>
    <w:pPr>
      <w:keepNext/>
      <w:keepLines/>
      <w:spacing w:before="340" w:after="330" w:line="578" w:lineRule="auto"/>
      <w:outlineLvl w:val="0"/>
    </w:pPr>
    <w:rPr>
      <w:b/>
      <w:bCs/>
      <w:kern w:val="44"/>
      <w:sz w:val="44"/>
      <w:szCs w:val="44"/>
    </w:rPr>
  </w:style>
  <w:style w:type="paragraph" w:styleId="2">
    <w:name w:val="heading 2"/>
    <w:basedOn w:val="a"/>
    <w:next w:val="a0"/>
    <w:link w:val="2Char"/>
    <w:qFormat/>
    <w:rsid w:val="00BE76A8"/>
    <w:pPr>
      <w:keepNext/>
      <w:keepLines/>
      <w:widowControl/>
      <w:spacing w:before="260" w:after="260" w:line="416" w:lineRule="auto"/>
      <w:jc w:val="left"/>
      <w:outlineLvl w:val="1"/>
    </w:pPr>
    <w:rPr>
      <w:rFonts w:ascii="Arial" w:eastAsia="黑体" w:hAnsi="Arial"/>
      <w:b/>
      <w:kern w:val="0"/>
      <w:sz w:val="32"/>
      <w:szCs w:val="20"/>
    </w:rPr>
  </w:style>
  <w:style w:type="paragraph" w:styleId="3">
    <w:name w:val="heading 3"/>
    <w:basedOn w:val="a"/>
    <w:next w:val="a"/>
    <w:link w:val="3Char"/>
    <w:qFormat/>
    <w:rsid w:val="00BE76A8"/>
    <w:pPr>
      <w:keepNext/>
      <w:keepLines/>
      <w:spacing w:before="260" w:after="260" w:line="416" w:lineRule="auto"/>
      <w:outlineLvl w:val="2"/>
    </w:pPr>
    <w:rPr>
      <w:b/>
      <w:bCs/>
      <w:sz w:val="32"/>
      <w:szCs w:val="32"/>
    </w:rPr>
  </w:style>
  <w:style w:type="paragraph" w:styleId="4">
    <w:name w:val="heading 4"/>
    <w:basedOn w:val="3"/>
    <w:next w:val="a0"/>
    <w:link w:val="4Char"/>
    <w:autoRedefine/>
    <w:qFormat/>
    <w:rsid w:val="00BE76A8"/>
    <w:pPr>
      <w:spacing w:beforeLines="50" w:before="156" w:afterLines="50" w:after="156" w:line="360" w:lineRule="auto"/>
      <w:ind w:left="284" w:hanging="284"/>
      <w:jc w:val="center"/>
      <w:outlineLvl w:val="3"/>
    </w:pPr>
    <w:rPr>
      <w:rFonts w:ascii="Arial" w:hAnsi="Arial"/>
      <w:b w:val="0"/>
      <w:bCs w:val="0"/>
      <w:color w:val="000000"/>
      <w:sz w:val="24"/>
      <w:szCs w:val="24"/>
    </w:rPr>
  </w:style>
  <w:style w:type="paragraph" w:styleId="5">
    <w:name w:val="heading 5"/>
    <w:basedOn w:val="a"/>
    <w:next w:val="a"/>
    <w:link w:val="5Char"/>
    <w:qFormat/>
    <w:rsid w:val="00BE76A8"/>
    <w:pPr>
      <w:keepNext/>
      <w:keepLines/>
      <w:spacing w:before="280" w:after="290" w:line="376" w:lineRule="auto"/>
      <w:outlineLvl w:val="4"/>
    </w:pPr>
    <w:rPr>
      <w:b/>
      <w:bCs/>
      <w:sz w:val="28"/>
      <w:szCs w:val="28"/>
    </w:rPr>
  </w:style>
  <w:style w:type="paragraph" w:styleId="7">
    <w:name w:val="heading 7"/>
    <w:basedOn w:val="a"/>
    <w:next w:val="a0"/>
    <w:link w:val="7Char"/>
    <w:qFormat/>
    <w:rsid w:val="00BE76A8"/>
    <w:pPr>
      <w:keepNext/>
      <w:keepLines/>
      <w:spacing w:before="240" w:after="64" w:line="320" w:lineRule="auto"/>
      <w:outlineLvl w:val="6"/>
    </w:pPr>
    <w:rPr>
      <w:b/>
      <w:sz w:val="24"/>
      <w:szCs w:val="20"/>
    </w:rPr>
  </w:style>
  <w:style w:type="paragraph" w:styleId="8">
    <w:name w:val="heading 8"/>
    <w:basedOn w:val="a"/>
    <w:next w:val="a0"/>
    <w:link w:val="8Char"/>
    <w:qFormat/>
    <w:rsid w:val="00BE76A8"/>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Char"/>
    <w:qFormat/>
    <w:rsid w:val="00BE76A8"/>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BE76A8"/>
    <w:rPr>
      <w:rFonts w:ascii="Arial" w:eastAsia="黑体" w:hAnsi="Arial" w:cs="Times New Roman"/>
      <w:b/>
      <w:kern w:val="0"/>
      <w:sz w:val="32"/>
      <w:szCs w:val="20"/>
    </w:rPr>
  </w:style>
  <w:style w:type="character" w:customStyle="1" w:styleId="3Char">
    <w:name w:val="标题 3 Char"/>
    <w:basedOn w:val="a1"/>
    <w:link w:val="3"/>
    <w:rsid w:val="00BE76A8"/>
    <w:rPr>
      <w:rFonts w:ascii="Times New Roman" w:eastAsia="宋体" w:hAnsi="Times New Roman" w:cs="Times New Roman"/>
      <w:b/>
      <w:bCs/>
      <w:sz w:val="32"/>
      <w:szCs w:val="32"/>
    </w:rPr>
  </w:style>
  <w:style w:type="character" w:customStyle="1" w:styleId="4Char">
    <w:name w:val="标题 4 Char"/>
    <w:basedOn w:val="a1"/>
    <w:link w:val="4"/>
    <w:rsid w:val="00BE76A8"/>
    <w:rPr>
      <w:rFonts w:ascii="Arial" w:eastAsia="宋体" w:hAnsi="Arial" w:cs="Times New Roman"/>
      <w:color w:val="000000"/>
      <w:sz w:val="24"/>
      <w:szCs w:val="24"/>
    </w:rPr>
  </w:style>
  <w:style w:type="character" w:customStyle="1" w:styleId="5Char">
    <w:name w:val="标题 5 Char"/>
    <w:basedOn w:val="a1"/>
    <w:link w:val="5"/>
    <w:rsid w:val="00BE76A8"/>
    <w:rPr>
      <w:rFonts w:ascii="Times New Roman" w:eastAsia="宋体" w:hAnsi="Times New Roman" w:cs="Times New Roman"/>
      <w:b/>
      <w:bCs/>
      <w:sz w:val="28"/>
      <w:szCs w:val="28"/>
    </w:rPr>
  </w:style>
  <w:style w:type="character" w:customStyle="1" w:styleId="7Char">
    <w:name w:val="标题 7 Char"/>
    <w:basedOn w:val="a1"/>
    <w:link w:val="7"/>
    <w:rsid w:val="00BE76A8"/>
    <w:rPr>
      <w:rFonts w:ascii="Times New Roman" w:eastAsia="宋体" w:hAnsi="Times New Roman" w:cs="Times New Roman"/>
      <w:b/>
      <w:sz w:val="24"/>
      <w:szCs w:val="20"/>
    </w:rPr>
  </w:style>
  <w:style w:type="character" w:customStyle="1" w:styleId="8Char">
    <w:name w:val="标题 8 Char"/>
    <w:basedOn w:val="a1"/>
    <w:link w:val="8"/>
    <w:rsid w:val="00BE76A8"/>
    <w:rPr>
      <w:rFonts w:ascii="Arial" w:eastAsia="黑体" w:hAnsi="Arial" w:cs="Times New Roman"/>
      <w:sz w:val="24"/>
      <w:szCs w:val="20"/>
    </w:rPr>
  </w:style>
  <w:style w:type="character" w:customStyle="1" w:styleId="9Char">
    <w:name w:val="标题 9 Char"/>
    <w:basedOn w:val="a1"/>
    <w:link w:val="9"/>
    <w:rsid w:val="00BE76A8"/>
    <w:rPr>
      <w:rFonts w:ascii="Arial" w:eastAsia="黑体" w:hAnsi="Arial" w:cs="Times New Roman"/>
      <w:szCs w:val="20"/>
    </w:rPr>
  </w:style>
  <w:style w:type="paragraph" w:styleId="a0">
    <w:name w:val="Normal Indent"/>
    <w:aliases w:val="正文（首行缩进两字） Char Char Char Char Char Char Char Char Char Char Char Char Char Char Char Char Char Char Char Char Char Char Char Char Char Char Char Char Char Char Char Char Char Char Char Char Char Char Char Char Char Char Char Char Char,ind:txt,特点,段"/>
    <w:basedOn w:val="a"/>
    <w:link w:val="Char"/>
    <w:rsid w:val="00BE76A8"/>
    <w:pPr>
      <w:widowControl/>
      <w:spacing w:line="360" w:lineRule="auto"/>
      <w:ind w:firstLine="420"/>
      <w:jc w:val="left"/>
    </w:pPr>
    <w:rPr>
      <w:kern w:val="0"/>
      <w:szCs w:val="20"/>
    </w:rPr>
  </w:style>
  <w:style w:type="character" w:customStyle="1" w:styleId="Char">
    <w:name w:val="正文缩进 Char"/>
    <w:aliases w:val="正文（首行缩进两字） Char Char Char Char Char Char Char Char Char Char Char Char Char Char Char Char Char Char Char Char Char Char Char Char Char Char Char Char Char Char Char Char Char Char Char Char Char Char Char Char Char Char Char Char Char Char"/>
    <w:link w:val="a0"/>
    <w:locked/>
    <w:rsid w:val="00BE76A8"/>
    <w:rPr>
      <w:rFonts w:ascii="Times New Roman" w:eastAsia="宋体" w:hAnsi="Times New Roman" w:cs="Times New Roman"/>
      <w:kern w:val="0"/>
      <w:szCs w:val="20"/>
    </w:rPr>
  </w:style>
  <w:style w:type="paragraph" w:styleId="a4">
    <w:name w:val="Date"/>
    <w:basedOn w:val="a"/>
    <w:next w:val="a"/>
    <w:link w:val="Char0"/>
    <w:rsid w:val="00BE76A8"/>
    <w:pPr>
      <w:ind w:leftChars="2500" w:left="100"/>
    </w:pPr>
    <w:rPr>
      <w:sz w:val="24"/>
    </w:rPr>
  </w:style>
  <w:style w:type="character" w:customStyle="1" w:styleId="Char0">
    <w:name w:val="日期 Char"/>
    <w:basedOn w:val="a1"/>
    <w:link w:val="a4"/>
    <w:rsid w:val="00BE76A8"/>
    <w:rPr>
      <w:rFonts w:ascii="Times New Roman" w:eastAsia="宋体" w:hAnsi="Times New Roman" w:cs="Times New Roman"/>
      <w:sz w:val="24"/>
      <w:szCs w:val="24"/>
    </w:rPr>
  </w:style>
  <w:style w:type="character" w:styleId="a5">
    <w:name w:val="page number"/>
    <w:basedOn w:val="a1"/>
    <w:rsid w:val="00BE76A8"/>
  </w:style>
  <w:style w:type="paragraph" w:styleId="a6">
    <w:name w:val="footer"/>
    <w:aliases w:val="FtrF"/>
    <w:basedOn w:val="a"/>
    <w:link w:val="Char1"/>
    <w:uiPriority w:val="99"/>
    <w:rsid w:val="00BE76A8"/>
    <w:pPr>
      <w:tabs>
        <w:tab w:val="center" w:pos="4153"/>
        <w:tab w:val="right" w:pos="8306"/>
      </w:tabs>
      <w:snapToGrid w:val="0"/>
      <w:jc w:val="left"/>
    </w:pPr>
    <w:rPr>
      <w:sz w:val="18"/>
      <w:szCs w:val="18"/>
    </w:rPr>
  </w:style>
  <w:style w:type="character" w:customStyle="1" w:styleId="Char1">
    <w:name w:val="页脚 Char"/>
    <w:aliases w:val="FtrF Char"/>
    <w:basedOn w:val="a1"/>
    <w:link w:val="a6"/>
    <w:uiPriority w:val="99"/>
    <w:rsid w:val="00BE76A8"/>
    <w:rPr>
      <w:rFonts w:ascii="Times New Roman" w:eastAsia="宋体" w:hAnsi="Times New Roman" w:cs="Times New Roman"/>
      <w:sz w:val="18"/>
      <w:szCs w:val="18"/>
    </w:rPr>
  </w:style>
  <w:style w:type="paragraph" w:styleId="a7">
    <w:name w:val="Body Text Indent"/>
    <w:basedOn w:val="a"/>
    <w:link w:val="Char2"/>
    <w:rsid w:val="00BE76A8"/>
    <w:pPr>
      <w:spacing w:beforeLines="100" w:before="240" w:afterLines="100" w:after="240" w:line="480" w:lineRule="exact"/>
      <w:ind w:leftChars="700" w:left="1470"/>
    </w:pPr>
    <w:rPr>
      <w:rFonts w:ascii="华文细黑" w:eastAsia="华文细黑" w:hAnsi="华文细黑"/>
    </w:rPr>
  </w:style>
  <w:style w:type="character" w:customStyle="1" w:styleId="Char2">
    <w:name w:val="正文文本缩进 Char"/>
    <w:basedOn w:val="a1"/>
    <w:link w:val="a7"/>
    <w:rsid w:val="00BE76A8"/>
    <w:rPr>
      <w:rFonts w:ascii="华文细黑" w:eastAsia="华文细黑" w:hAnsi="华文细黑" w:cs="Times New Roman"/>
      <w:szCs w:val="24"/>
    </w:rPr>
  </w:style>
  <w:style w:type="paragraph" w:styleId="a8">
    <w:name w:val="Normal (Web)"/>
    <w:basedOn w:val="a"/>
    <w:uiPriority w:val="99"/>
    <w:rsid w:val="00BE76A8"/>
    <w:pPr>
      <w:widowControl/>
      <w:spacing w:before="100" w:after="100"/>
      <w:jc w:val="left"/>
    </w:pPr>
    <w:rPr>
      <w:rFonts w:ascii="宋体" w:hAnsi="宋体"/>
      <w:kern w:val="0"/>
      <w:sz w:val="24"/>
      <w:szCs w:val="20"/>
    </w:rPr>
  </w:style>
  <w:style w:type="paragraph" w:styleId="a9">
    <w:name w:val="Body Text"/>
    <w:basedOn w:val="a"/>
    <w:link w:val="Char3"/>
    <w:rsid w:val="00BE76A8"/>
    <w:pPr>
      <w:spacing w:after="120"/>
    </w:pPr>
  </w:style>
  <w:style w:type="character" w:customStyle="1" w:styleId="Char3">
    <w:name w:val="正文文本 Char"/>
    <w:basedOn w:val="a1"/>
    <w:link w:val="a9"/>
    <w:rsid w:val="00BE76A8"/>
    <w:rPr>
      <w:rFonts w:ascii="Times New Roman" w:eastAsia="宋体" w:hAnsi="Times New Roman" w:cs="Times New Roman"/>
      <w:szCs w:val="24"/>
    </w:rPr>
  </w:style>
  <w:style w:type="paragraph" w:customStyle="1" w:styleId="aa">
    <w:name w:val="。"/>
    <w:basedOn w:val="a"/>
    <w:link w:val="Char4"/>
    <w:rsid w:val="00BE76A8"/>
    <w:pPr>
      <w:adjustRightInd w:val="0"/>
      <w:spacing w:line="312" w:lineRule="atLeast"/>
      <w:ind w:right="679"/>
      <w:textAlignment w:val="baseline"/>
    </w:pPr>
    <w:rPr>
      <w:rFonts w:ascii="宋体"/>
      <w:kern w:val="0"/>
      <w:sz w:val="20"/>
    </w:rPr>
  </w:style>
  <w:style w:type="character" w:customStyle="1" w:styleId="Char4">
    <w:name w:val="。 Char"/>
    <w:link w:val="aa"/>
    <w:rsid w:val="00BE76A8"/>
    <w:rPr>
      <w:rFonts w:ascii="宋体" w:eastAsia="宋体" w:hAnsi="Times New Roman" w:cs="Times New Roman"/>
      <w:kern w:val="0"/>
      <w:sz w:val="20"/>
      <w:szCs w:val="24"/>
    </w:rPr>
  </w:style>
  <w:style w:type="paragraph" w:styleId="ab">
    <w:name w:val="Plain Text"/>
    <w:aliases w:val="正 文 1,普通文字"/>
    <w:basedOn w:val="a"/>
    <w:link w:val="Char5"/>
    <w:rsid w:val="00BE76A8"/>
    <w:rPr>
      <w:rFonts w:ascii="宋体" w:hAnsi="Courier New" w:cs="Courier New"/>
      <w:szCs w:val="21"/>
    </w:rPr>
  </w:style>
  <w:style w:type="character" w:customStyle="1" w:styleId="Char5">
    <w:name w:val="纯文本 Char"/>
    <w:aliases w:val="正 文 1 Char,普通文字 Char"/>
    <w:basedOn w:val="a1"/>
    <w:link w:val="ab"/>
    <w:rsid w:val="00BE76A8"/>
    <w:rPr>
      <w:rFonts w:ascii="宋体" w:eastAsia="宋体" w:hAnsi="Courier New" w:cs="Courier New"/>
      <w:szCs w:val="21"/>
    </w:rPr>
  </w:style>
  <w:style w:type="table" w:styleId="ac">
    <w:name w:val="Table Grid"/>
    <w:basedOn w:val="a2"/>
    <w:rsid w:val="00BE76A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First Indent"/>
    <w:basedOn w:val="a9"/>
    <w:link w:val="Char6"/>
    <w:rsid w:val="00BE76A8"/>
    <w:pPr>
      <w:ind w:firstLineChars="100" w:firstLine="420"/>
    </w:pPr>
  </w:style>
  <w:style w:type="character" w:customStyle="1" w:styleId="Char6">
    <w:name w:val="正文首行缩进 Char"/>
    <w:basedOn w:val="Char3"/>
    <w:link w:val="ad"/>
    <w:rsid w:val="00BE76A8"/>
    <w:rPr>
      <w:rFonts w:ascii="Times New Roman" w:eastAsia="宋体" w:hAnsi="Times New Roman" w:cs="Times New Roman"/>
      <w:szCs w:val="24"/>
    </w:rPr>
  </w:style>
  <w:style w:type="paragraph" w:customStyle="1" w:styleId="20">
    <w:name w:val="需求书2"/>
    <w:basedOn w:val="a"/>
    <w:autoRedefine/>
    <w:rsid w:val="00BE76A8"/>
    <w:pPr>
      <w:tabs>
        <w:tab w:val="left" w:pos="1080"/>
      </w:tabs>
      <w:spacing w:line="300" w:lineRule="auto"/>
      <w:jc w:val="center"/>
      <w:outlineLvl w:val="1"/>
    </w:pPr>
    <w:rPr>
      <w:rFonts w:ascii="黑体" w:eastAsia="黑体" w:hAnsi="宋体"/>
      <w:b/>
      <w:bCs/>
      <w:sz w:val="28"/>
      <w:szCs w:val="28"/>
    </w:rPr>
  </w:style>
  <w:style w:type="paragraph" w:styleId="21">
    <w:name w:val="Body Text Indent 2"/>
    <w:basedOn w:val="a"/>
    <w:link w:val="2Char0"/>
    <w:rsid w:val="00BE76A8"/>
    <w:pPr>
      <w:spacing w:line="360" w:lineRule="auto"/>
      <w:ind w:firstLineChars="200" w:firstLine="640"/>
    </w:pPr>
    <w:rPr>
      <w:rFonts w:ascii="宋体" w:eastAsia="仿宋_GB2312" w:hAnsi="宋体"/>
      <w:sz w:val="32"/>
    </w:rPr>
  </w:style>
  <w:style w:type="character" w:customStyle="1" w:styleId="2Char0">
    <w:name w:val="正文文本缩进 2 Char"/>
    <w:basedOn w:val="a1"/>
    <w:link w:val="21"/>
    <w:rsid w:val="00BE76A8"/>
    <w:rPr>
      <w:rFonts w:ascii="宋体" w:eastAsia="仿宋_GB2312" w:hAnsi="宋体" w:cs="Times New Roman"/>
      <w:sz w:val="32"/>
      <w:szCs w:val="24"/>
    </w:rPr>
  </w:style>
  <w:style w:type="paragraph" w:styleId="30">
    <w:name w:val="Body Text Indent 3"/>
    <w:basedOn w:val="a"/>
    <w:link w:val="3Char0"/>
    <w:rsid w:val="00BE76A8"/>
    <w:pPr>
      <w:adjustRightInd w:val="0"/>
      <w:snapToGrid w:val="0"/>
      <w:spacing w:line="360" w:lineRule="auto"/>
      <w:ind w:firstLine="645"/>
    </w:pPr>
    <w:rPr>
      <w:rFonts w:eastAsia="仿宋_GB2312"/>
      <w:sz w:val="32"/>
      <w:szCs w:val="32"/>
    </w:rPr>
  </w:style>
  <w:style w:type="character" w:customStyle="1" w:styleId="3Char0">
    <w:name w:val="正文文本缩进 3 Char"/>
    <w:basedOn w:val="a1"/>
    <w:link w:val="30"/>
    <w:rsid w:val="00BE76A8"/>
    <w:rPr>
      <w:rFonts w:ascii="Times New Roman" w:eastAsia="仿宋_GB2312" w:hAnsi="Times New Roman" w:cs="Times New Roman"/>
      <w:sz w:val="32"/>
      <w:szCs w:val="32"/>
    </w:rPr>
  </w:style>
  <w:style w:type="paragraph" w:styleId="22">
    <w:name w:val="Body Text 2"/>
    <w:basedOn w:val="a"/>
    <w:link w:val="2Char1"/>
    <w:rsid w:val="00BE76A8"/>
    <w:pPr>
      <w:spacing w:after="120" w:line="480" w:lineRule="auto"/>
    </w:pPr>
  </w:style>
  <w:style w:type="character" w:customStyle="1" w:styleId="2Char1">
    <w:name w:val="正文文本 2 Char"/>
    <w:basedOn w:val="a1"/>
    <w:link w:val="22"/>
    <w:rsid w:val="00BE76A8"/>
    <w:rPr>
      <w:rFonts w:ascii="Times New Roman" w:eastAsia="宋体" w:hAnsi="Times New Roman" w:cs="Times New Roman"/>
      <w:szCs w:val="24"/>
    </w:rPr>
  </w:style>
  <w:style w:type="character" w:styleId="ae">
    <w:name w:val="Hyperlink"/>
    <w:rsid w:val="00BE76A8"/>
    <w:rPr>
      <w:color w:val="0000FF"/>
      <w:u w:val="single"/>
    </w:rPr>
  </w:style>
  <w:style w:type="paragraph" w:styleId="af">
    <w:name w:val="endnote text"/>
    <w:basedOn w:val="a"/>
    <w:link w:val="Char7"/>
    <w:semiHidden/>
    <w:rsid w:val="00BE76A8"/>
    <w:pPr>
      <w:snapToGrid w:val="0"/>
      <w:jc w:val="left"/>
    </w:pPr>
  </w:style>
  <w:style w:type="character" w:customStyle="1" w:styleId="Char7">
    <w:name w:val="尾注文本 Char"/>
    <w:basedOn w:val="a1"/>
    <w:link w:val="af"/>
    <w:semiHidden/>
    <w:rsid w:val="00BE76A8"/>
    <w:rPr>
      <w:rFonts w:ascii="Times New Roman" w:eastAsia="宋体" w:hAnsi="Times New Roman" w:cs="Times New Roman"/>
      <w:szCs w:val="24"/>
    </w:rPr>
  </w:style>
  <w:style w:type="character" w:styleId="af0">
    <w:name w:val="endnote reference"/>
    <w:semiHidden/>
    <w:rsid w:val="00BE76A8"/>
    <w:rPr>
      <w:vertAlign w:val="superscript"/>
    </w:rPr>
  </w:style>
  <w:style w:type="paragraph" w:styleId="af1">
    <w:name w:val="Document Map"/>
    <w:basedOn w:val="a"/>
    <w:link w:val="Char8"/>
    <w:semiHidden/>
    <w:rsid w:val="00BE76A8"/>
    <w:pPr>
      <w:shd w:val="clear" w:color="auto" w:fill="000080"/>
    </w:pPr>
  </w:style>
  <w:style w:type="character" w:customStyle="1" w:styleId="Char8">
    <w:name w:val="文档结构图 Char"/>
    <w:basedOn w:val="a1"/>
    <w:link w:val="af1"/>
    <w:semiHidden/>
    <w:rsid w:val="00BE76A8"/>
    <w:rPr>
      <w:rFonts w:ascii="Times New Roman" w:eastAsia="宋体" w:hAnsi="Times New Roman" w:cs="Times New Roman"/>
      <w:szCs w:val="24"/>
      <w:shd w:val="clear" w:color="auto" w:fill="000080"/>
    </w:rPr>
  </w:style>
  <w:style w:type="paragraph" w:customStyle="1" w:styleId="10">
    <w:name w:val="需求书用目录1"/>
    <w:basedOn w:val="a"/>
    <w:autoRedefine/>
    <w:rsid w:val="00BE76A8"/>
    <w:pPr>
      <w:autoSpaceDE w:val="0"/>
      <w:autoSpaceDN w:val="0"/>
      <w:adjustRightInd w:val="0"/>
    </w:pPr>
    <w:rPr>
      <w:rFonts w:ascii="宋体" w:hAnsi="宋体" w:cs="Arial"/>
      <w:bCs/>
      <w:szCs w:val="21"/>
    </w:rPr>
  </w:style>
  <w:style w:type="paragraph" w:styleId="11">
    <w:name w:val="toc 1"/>
    <w:aliases w:val="目录"/>
    <w:basedOn w:val="a"/>
    <w:next w:val="a"/>
    <w:autoRedefine/>
    <w:semiHidden/>
    <w:rsid w:val="00BE76A8"/>
    <w:pPr>
      <w:tabs>
        <w:tab w:val="left" w:pos="420"/>
        <w:tab w:val="right" w:leader="dot" w:pos="9686"/>
      </w:tabs>
      <w:autoSpaceDE w:val="0"/>
      <w:autoSpaceDN w:val="0"/>
      <w:adjustRightInd w:val="0"/>
      <w:spacing w:before="120" w:after="120"/>
      <w:jc w:val="left"/>
    </w:pPr>
    <w:rPr>
      <w:rFonts w:ascii="宋体" w:hAnsi="宋体"/>
      <w:bCs/>
      <w:caps/>
      <w:noProof/>
      <w:szCs w:val="21"/>
    </w:rPr>
  </w:style>
  <w:style w:type="paragraph" w:styleId="af2">
    <w:name w:val="Balloon Text"/>
    <w:basedOn w:val="a"/>
    <w:link w:val="Char9"/>
    <w:semiHidden/>
    <w:rsid w:val="00BE76A8"/>
    <w:rPr>
      <w:sz w:val="18"/>
      <w:szCs w:val="18"/>
    </w:rPr>
  </w:style>
  <w:style w:type="character" w:customStyle="1" w:styleId="Char9">
    <w:name w:val="批注框文本 Char"/>
    <w:basedOn w:val="a1"/>
    <w:link w:val="af2"/>
    <w:semiHidden/>
    <w:rsid w:val="00BE76A8"/>
    <w:rPr>
      <w:rFonts w:ascii="Times New Roman" w:eastAsia="宋体" w:hAnsi="Times New Roman" w:cs="Times New Roman"/>
      <w:sz w:val="18"/>
      <w:szCs w:val="18"/>
    </w:rPr>
  </w:style>
  <w:style w:type="paragraph" w:customStyle="1" w:styleId="Chara">
    <w:name w:val="Char"/>
    <w:basedOn w:val="a"/>
    <w:autoRedefine/>
    <w:rsid w:val="00BE76A8"/>
    <w:pPr>
      <w:tabs>
        <w:tab w:val="num" w:pos="360"/>
      </w:tabs>
      <w:ind w:left="360" w:hanging="360"/>
    </w:pPr>
    <w:rPr>
      <w:sz w:val="24"/>
    </w:rPr>
  </w:style>
  <w:style w:type="paragraph" w:styleId="af3">
    <w:name w:val="header"/>
    <w:basedOn w:val="a"/>
    <w:link w:val="Charb"/>
    <w:rsid w:val="00BE76A8"/>
    <w:pPr>
      <w:pBdr>
        <w:bottom w:val="single" w:sz="6" w:space="1" w:color="auto"/>
      </w:pBdr>
      <w:tabs>
        <w:tab w:val="center" w:pos="4153"/>
        <w:tab w:val="right" w:pos="8306"/>
      </w:tabs>
      <w:snapToGrid w:val="0"/>
      <w:jc w:val="center"/>
    </w:pPr>
    <w:rPr>
      <w:sz w:val="18"/>
      <w:szCs w:val="18"/>
    </w:rPr>
  </w:style>
  <w:style w:type="character" w:customStyle="1" w:styleId="Charb">
    <w:name w:val="页眉 Char"/>
    <w:basedOn w:val="a1"/>
    <w:link w:val="af3"/>
    <w:rsid w:val="00BE76A8"/>
    <w:rPr>
      <w:rFonts w:ascii="Times New Roman" w:eastAsia="宋体" w:hAnsi="Times New Roman" w:cs="Times New Roman"/>
      <w:sz w:val="18"/>
      <w:szCs w:val="18"/>
    </w:rPr>
  </w:style>
  <w:style w:type="paragraph" w:styleId="af4">
    <w:name w:val="List Paragraph"/>
    <w:basedOn w:val="a"/>
    <w:uiPriority w:val="34"/>
    <w:qFormat/>
    <w:rsid w:val="00BE76A8"/>
    <w:pPr>
      <w:ind w:firstLineChars="200" w:firstLine="420"/>
    </w:pPr>
  </w:style>
  <w:style w:type="character" w:styleId="af5">
    <w:name w:val="annotation reference"/>
    <w:semiHidden/>
    <w:rsid w:val="00BE76A8"/>
    <w:rPr>
      <w:sz w:val="18"/>
      <w:szCs w:val="18"/>
    </w:rPr>
  </w:style>
  <w:style w:type="paragraph" w:styleId="af6">
    <w:name w:val="annotation text"/>
    <w:basedOn w:val="a"/>
    <w:link w:val="Charc"/>
    <w:semiHidden/>
    <w:rsid w:val="00BE76A8"/>
    <w:pPr>
      <w:jc w:val="left"/>
    </w:pPr>
    <w:rPr>
      <w:rFonts w:eastAsia="PMingLiU"/>
      <w:sz w:val="24"/>
      <w:lang w:eastAsia="zh-TW"/>
    </w:rPr>
  </w:style>
  <w:style w:type="character" w:customStyle="1" w:styleId="Charc">
    <w:name w:val="批注文字 Char"/>
    <w:basedOn w:val="a1"/>
    <w:link w:val="af6"/>
    <w:semiHidden/>
    <w:rsid w:val="00BE76A8"/>
    <w:rPr>
      <w:rFonts w:ascii="Times New Roman" w:eastAsia="PMingLiU" w:hAnsi="Times New Roman" w:cs="Times New Roman"/>
      <w:sz w:val="24"/>
      <w:szCs w:val="24"/>
      <w:lang w:eastAsia="zh-TW"/>
    </w:rPr>
  </w:style>
  <w:style w:type="character" w:customStyle="1" w:styleId="1Char">
    <w:name w:val="标题 1 Char"/>
    <w:basedOn w:val="a1"/>
    <w:link w:val="1"/>
    <w:uiPriority w:val="9"/>
    <w:rsid w:val="00366B1E"/>
    <w:rPr>
      <w:rFonts w:ascii="Times New Roman" w:eastAsia="宋体" w:hAnsi="Times New Roman" w:cs="Times New Roman"/>
      <w:b/>
      <w:bCs/>
      <w:kern w:val="44"/>
      <w:sz w:val="44"/>
      <w:szCs w:val="44"/>
    </w:rPr>
  </w:style>
  <w:style w:type="character" w:styleId="af7">
    <w:name w:val="Strong"/>
    <w:basedOn w:val="a1"/>
    <w:uiPriority w:val="22"/>
    <w:qFormat/>
    <w:rsid w:val="002F68F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6A8"/>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366B1E"/>
    <w:pPr>
      <w:keepNext/>
      <w:keepLines/>
      <w:spacing w:before="340" w:after="330" w:line="578" w:lineRule="auto"/>
      <w:outlineLvl w:val="0"/>
    </w:pPr>
    <w:rPr>
      <w:b/>
      <w:bCs/>
      <w:kern w:val="44"/>
      <w:sz w:val="44"/>
      <w:szCs w:val="44"/>
    </w:rPr>
  </w:style>
  <w:style w:type="paragraph" w:styleId="2">
    <w:name w:val="heading 2"/>
    <w:basedOn w:val="a"/>
    <w:next w:val="a0"/>
    <w:link w:val="2Char"/>
    <w:qFormat/>
    <w:rsid w:val="00BE76A8"/>
    <w:pPr>
      <w:keepNext/>
      <w:keepLines/>
      <w:widowControl/>
      <w:spacing w:before="260" w:after="260" w:line="416" w:lineRule="auto"/>
      <w:jc w:val="left"/>
      <w:outlineLvl w:val="1"/>
    </w:pPr>
    <w:rPr>
      <w:rFonts w:ascii="Arial" w:eastAsia="黑体" w:hAnsi="Arial"/>
      <w:b/>
      <w:kern w:val="0"/>
      <w:sz w:val="32"/>
      <w:szCs w:val="20"/>
    </w:rPr>
  </w:style>
  <w:style w:type="paragraph" w:styleId="3">
    <w:name w:val="heading 3"/>
    <w:basedOn w:val="a"/>
    <w:next w:val="a"/>
    <w:link w:val="3Char"/>
    <w:qFormat/>
    <w:rsid w:val="00BE76A8"/>
    <w:pPr>
      <w:keepNext/>
      <w:keepLines/>
      <w:spacing w:before="260" w:after="260" w:line="416" w:lineRule="auto"/>
      <w:outlineLvl w:val="2"/>
    </w:pPr>
    <w:rPr>
      <w:b/>
      <w:bCs/>
      <w:sz w:val="32"/>
      <w:szCs w:val="32"/>
    </w:rPr>
  </w:style>
  <w:style w:type="paragraph" w:styleId="4">
    <w:name w:val="heading 4"/>
    <w:basedOn w:val="3"/>
    <w:next w:val="a0"/>
    <w:link w:val="4Char"/>
    <w:autoRedefine/>
    <w:qFormat/>
    <w:rsid w:val="00BE76A8"/>
    <w:pPr>
      <w:spacing w:beforeLines="50" w:before="156" w:afterLines="50" w:after="156" w:line="360" w:lineRule="auto"/>
      <w:ind w:left="284" w:hanging="284"/>
      <w:jc w:val="center"/>
      <w:outlineLvl w:val="3"/>
    </w:pPr>
    <w:rPr>
      <w:rFonts w:ascii="Arial" w:hAnsi="Arial"/>
      <w:b w:val="0"/>
      <w:bCs w:val="0"/>
      <w:color w:val="000000"/>
      <w:sz w:val="24"/>
      <w:szCs w:val="24"/>
    </w:rPr>
  </w:style>
  <w:style w:type="paragraph" w:styleId="5">
    <w:name w:val="heading 5"/>
    <w:basedOn w:val="a"/>
    <w:next w:val="a"/>
    <w:link w:val="5Char"/>
    <w:qFormat/>
    <w:rsid w:val="00BE76A8"/>
    <w:pPr>
      <w:keepNext/>
      <w:keepLines/>
      <w:spacing w:before="280" w:after="290" w:line="376" w:lineRule="auto"/>
      <w:outlineLvl w:val="4"/>
    </w:pPr>
    <w:rPr>
      <w:b/>
      <w:bCs/>
      <w:sz w:val="28"/>
      <w:szCs w:val="28"/>
    </w:rPr>
  </w:style>
  <w:style w:type="paragraph" w:styleId="7">
    <w:name w:val="heading 7"/>
    <w:basedOn w:val="a"/>
    <w:next w:val="a0"/>
    <w:link w:val="7Char"/>
    <w:qFormat/>
    <w:rsid w:val="00BE76A8"/>
    <w:pPr>
      <w:keepNext/>
      <w:keepLines/>
      <w:spacing w:before="240" w:after="64" w:line="320" w:lineRule="auto"/>
      <w:outlineLvl w:val="6"/>
    </w:pPr>
    <w:rPr>
      <w:b/>
      <w:sz w:val="24"/>
      <w:szCs w:val="20"/>
    </w:rPr>
  </w:style>
  <w:style w:type="paragraph" w:styleId="8">
    <w:name w:val="heading 8"/>
    <w:basedOn w:val="a"/>
    <w:next w:val="a0"/>
    <w:link w:val="8Char"/>
    <w:qFormat/>
    <w:rsid w:val="00BE76A8"/>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Char"/>
    <w:qFormat/>
    <w:rsid w:val="00BE76A8"/>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BE76A8"/>
    <w:rPr>
      <w:rFonts w:ascii="Arial" w:eastAsia="黑体" w:hAnsi="Arial" w:cs="Times New Roman"/>
      <w:b/>
      <w:kern w:val="0"/>
      <w:sz w:val="32"/>
      <w:szCs w:val="20"/>
    </w:rPr>
  </w:style>
  <w:style w:type="character" w:customStyle="1" w:styleId="3Char">
    <w:name w:val="标题 3 Char"/>
    <w:basedOn w:val="a1"/>
    <w:link w:val="3"/>
    <w:rsid w:val="00BE76A8"/>
    <w:rPr>
      <w:rFonts w:ascii="Times New Roman" w:eastAsia="宋体" w:hAnsi="Times New Roman" w:cs="Times New Roman"/>
      <w:b/>
      <w:bCs/>
      <w:sz w:val="32"/>
      <w:szCs w:val="32"/>
    </w:rPr>
  </w:style>
  <w:style w:type="character" w:customStyle="1" w:styleId="4Char">
    <w:name w:val="标题 4 Char"/>
    <w:basedOn w:val="a1"/>
    <w:link w:val="4"/>
    <w:rsid w:val="00BE76A8"/>
    <w:rPr>
      <w:rFonts w:ascii="Arial" w:eastAsia="宋体" w:hAnsi="Arial" w:cs="Times New Roman"/>
      <w:color w:val="000000"/>
      <w:sz w:val="24"/>
      <w:szCs w:val="24"/>
    </w:rPr>
  </w:style>
  <w:style w:type="character" w:customStyle="1" w:styleId="5Char">
    <w:name w:val="标题 5 Char"/>
    <w:basedOn w:val="a1"/>
    <w:link w:val="5"/>
    <w:rsid w:val="00BE76A8"/>
    <w:rPr>
      <w:rFonts w:ascii="Times New Roman" w:eastAsia="宋体" w:hAnsi="Times New Roman" w:cs="Times New Roman"/>
      <w:b/>
      <w:bCs/>
      <w:sz w:val="28"/>
      <w:szCs w:val="28"/>
    </w:rPr>
  </w:style>
  <w:style w:type="character" w:customStyle="1" w:styleId="7Char">
    <w:name w:val="标题 7 Char"/>
    <w:basedOn w:val="a1"/>
    <w:link w:val="7"/>
    <w:rsid w:val="00BE76A8"/>
    <w:rPr>
      <w:rFonts w:ascii="Times New Roman" w:eastAsia="宋体" w:hAnsi="Times New Roman" w:cs="Times New Roman"/>
      <w:b/>
      <w:sz w:val="24"/>
      <w:szCs w:val="20"/>
    </w:rPr>
  </w:style>
  <w:style w:type="character" w:customStyle="1" w:styleId="8Char">
    <w:name w:val="标题 8 Char"/>
    <w:basedOn w:val="a1"/>
    <w:link w:val="8"/>
    <w:rsid w:val="00BE76A8"/>
    <w:rPr>
      <w:rFonts w:ascii="Arial" w:eastAsia="黑体" w:hAnsi="Arial" w:cs="Times New Roman"/>
      <w:sz w:val="24"/>
      <w:szCs w:val="20"/>
    </w:rPr>
  </w:style>
  <w:style w:type="character" w:customStyle="1" w:styleId="9Char">
    <w:name w:val="标题 9 Char"/>
    <w:basedOn w:val="a1"/>
    <w:link w:val="9"/>
    <w:rsid w:val="00BE76A8"/>
    <w:rPr>
      <w:rFonts w:ascii="Arial" w:eastAsia="黑体" w:hAnsi="Arial" w:cs="Times New Roman"/>
      <w:szCs w:val="20"/>
    </w:rPr>
  </w:style>
  <w:style w:type="paragraph" w:styleId="a0">
    <w:name w:val="Normal Indent"/>
    <w:aliases w:val="正文（首行缩进两字） Char Char Char Char Char Char Char Char Char Char Char Char Char Char Char Char Char Char Char Char Char Char Char Char Char Char Char Char Char Char Char Char Char Char Char Char Char Char Char Char Char Char Char Char Char,ind:txt,特点,段"/>
    <w:basedOn w:val="a"/>
    <w:link w:val="Char"/>
    <w:rsid w:val="00BE76A8"/>
    <w:pPr>
      <w:widowControl/>
      <w:spacing w:line="360" w:lineRule="auto"/>
      <w:ind w:firstLine="420"/>
      <w:jc w:val="left"/>
    </w:pPr>
    <w:rPr>
      <w:kern w:val="0"/>
      <w:szCs w:val="20"/>
    </w:rPr>
  </w:style>
  <w:style w:type="character" w:customStyle="1" w:styleId="Char">
    <w:name w:val="正文缩进 Char"/>
    <w:aliases w:val="正文（首行缩进两字） Char Char Char Char Char Char Char Char Char Char Char Char Char Char Char Char Char Char Char Char Char Char Char Char Char Char Char Char Char Char Char Char Char Char Char Char Char Char Char Char Char Char Char Char Char Char"/>
    <w:link w:val="a0"/>
    <w:locked/>
    <w:rsid w:val="00BE76A8"/>
    <w:rPr>
      <w:rFonts w:ascii="Times New Roman" w:eastAsia="宋体" w:hAnsi="Times New Roman" w:cs="Times New Roman"/>
      <w:kern w:val="0"/>
      <w:szCs w:val="20"/>
    </w:rPr>
  </w:style>
  <w:style w:type="paragraph" w:styleId="a4">
    <w:name w:val="Date"/>
    <w:basedOn w:val="a"/>
    <w:next w:val="a"/>
    <w:link w:val="Char0"/>
    <w:rsid w:val="00BE76A8"/>
    <w:pPr>
      <w:ind w:leftChars="2500" w:left="100"/>
    </w:pPr>
    <w:rPr>
      <w:sz w:val="24"/>
    </w:rPr>
  </w:style>
  <w:style w:type="character" w:customStyle="1" w:styleId="Char0">
    <w:name w:val="日期 Char"/>
    <w:basedOn w:val="a1"/>
    <w:link w:val="a4"/>
    <w:rsid w:val="00BE76A8"/>
    <w:rPr>
      <w:rFonts w:ascii="Times New Roman" w:eastAsia="宋体" w:hAnsi="Times New Roman" w:cs="Times New Roman"/>
      <w:sz w:val="24"/>
      <w:szCs w:val="24"/>
    </w:rPr>
  </w:style>
  <w:style w:type="character" w:styleId="a5">
    <w:name w:val="page number"/>
    <w:basedOn w:val="a1"/>
    <w:rsid w:val="00BE76A8"/>
  </w:style>
  <w:style w:type="paragraph" w:styleId="a6">
    <w:name w:val="footer"/>
    <w:aliases w:val="FtrF"/>
    <w:basedOn w:val="a"/>
    <w:link w:val="Char1"/>
    <w:uiPriority w:val="99"/>
    <w:rsid w:val="00BE76A8"/>
    <w:pPr>
      <w:tabs>
        <w:tab w:val="center" w:pos="4153"/>
        <w:tab w:val="right" w:pos="8306"/>
      </w:tabs>
      <w:snapToGrid w:val="0"/>
      <w:jc w:val="left"/>
    </w:pPr>
    <w:rPr>
      <w:sz w:val="18"/>
      <w:szCs w:val="18"/>
    </w:rPr>
  </w:style>
  <w:style w:type="character" w:customStyle="1" w:styleId="Char1">
    <w:name w:val="页脚 Char"/>
    <w:aliases w:val="FtrF Char"/>
    <w:basedOn w:val="a1"/>
    <w:link w:val="a6"/>
    <w:uiPriority w:val="99"/>
    <w:rsid w:val="00BE76A8"/>
    <w:rPr>
      <w:rFonts w:ascii="Times New Roman" w:eastAsia="宋体" w:hAnsi="Times New Roman" w:cs="Times New Roman"/>
      <w:sz w:val="18"/>
      <w:szCs w:val="18"/>
    </w:rPr>
  </w:style>
  <w:style w:type="paragraph" w:styleId="a7">
    <w:name w:val="Body Text Indent"/>
    <w:basedOn w:val="a"/>
    <w:link w:val="Char2"/>
    <w:rsid w:val="00BE76A8"/>
    <w:pPr>
      <w:spacing w:beforeLines="100" w:before="240" w:afterLines="100" w:after="240" w:line="480" w:lineRule="exact"/>
      <w:ind w:leftChars="700" w:left="1470"/>
    </w:pPr>
    <w:rPr>
      <w:rFonts w:ascii="华文细黑" w:eastAsia="华文细黑" w:hAnsi="华文细黑"/>
    </w:rPr>
  </w:style>
  <w:style w:type="character" w:customStyle="1" w:styleId="Char2">
    <w:name w:val="正文文本缩进 Char"/>
    <w:basedOn w:val="a1"/>
    <w:link w:val="a7"/>
    <w:rsid w:val="00BE76A8"/>
    <w:rPr>
      <w:rFonts w:ascii="华文细黑" w:eastAsia="华文细黑" w:hAnsi="华文细黑" w:cs="Times New Roman"/>
      <w:szCs w:val="24"/>
    </w:rPr>
  </w:style>
  <w:style w:type="paragraph" w:styleId="a8">
    <w:name w:val="Normal (Web)"/>
    <w:basedOn w:val="a"/>
    <w:uiPriority w:val="99"/>
    <w:rsid w:val="00BE76A8"/>
    <w:pPr>
      <w:widowControl/>
      <w:spacing w:before="100" w:after="100"/>
      <w:jc w:val="left"/>
    </w:pPr>
    <w:rPr>
      <w:rFonts w:ascii="宋体" w:hAnsi="宋体"/>
      <w:kern w:val="0"/>
      <w:sz w:val="24"/>
      <w:szCs w:val="20"/>
    </w:rPr>
  </w:style>
  <w:style w:type="paragraph" w:styleId="a9">
    <w:name w:val="Body Text"/>
    <w:basedOn w:val="a"/>
    <w:link w:val="Char3"/>
    <w:rsid w:val="00BE76A8"/>
    <w:pPr>
      <w:spacing w:after="120"/>
    </w:pPr>
  </w:style>
  <w:style w:type="character" w:customStyle="1" w:styleId="Char3">
    <w:name w:val="正文文本 Char"/>
    <w:basedOn w:val="a1"/>
    <w:link w:val="a9"/>
    <w:rsid w:val="00BE76A8"/>
    <w:rPr>
      <w:rFonts w:ascii="Times New Roman" w:eastAsia="宋体" w:hAnsi="Times New Roman" w:cs="Times New Roman"/>
      <w:szCs w:val="24"/>
    </w:rPr>
  </w:style>
  <w:style w:type="paragraph" w:customStyle="1" w:styleId="aa">
    <w:name w:val="。"/>
    <w:basedOn w:val="a"/>
    <w:link w:val="Char4"/>
    <w:rsid w:val="00BE76A8"/>
    <w:pPr>
      <w:adjustRightInd w:val="0"/>
      <w:spacing w:line="312" w:lineRule="atLeast"/>
      <w:ind w:right="679"/>
      <w:textAlignment w:val="baseline"/>
    </w:pPr>
    <w:rPr>
      <w:rFonts w:ascii="宋体"/>
      <w:kern w:val="0"/>
      <w:sz w:val="20"/>
    </w:rPr>
  </w:style>
  <w:style w:type="character" w:customStyle="1" w:styleId="Char4">
    <w:name w:val="。 Char"/>
    <w:link w:val="aa"/>
    <w:rsid w:val="00BE76A8"/>
    <w:rPr>
      <w:rFonts w:ascii="宋体" w:eastAsia="宋体" w:hAnsi="Times New Roman" w:cs="Times New Roman"/>
      <w:kern w:val="0"/>
      <w:sz w:val="20"/>
      <w:szCs w:val="24"/>
    </w:rPr>
  </w:style>
  <w:style w:type="paragraph" w:styleId="ab">
    <w:name w:val="Plain Text"/>
    <w:aliases w:val="正 文 1,普通文字"/>
    <w:basedOn w:val="a"/>
    <w:link w:val="Char5"/>
    <w:rsid w:val="00BE76A8"/>
    <w:rPr>
      <w:rFonts w:ascii="宋体" w:hAnsi="Courier New" w:cs="Courier New"/>
      <w:szCs w:val="21"/>
    </w:rPr>
  </w:style>
  <w:style w:type="character" w:customStyle="1" w:styleId="Char5">
    <w:name w:val="纯文本 Char"/>
    <w:aliases w:val="正 文 1 Char,普通文字 Char"/>
    <w:basedOn w:val="a1"/>
    <w:link w:val="ab"/>
    <w:rsid w:val="00BE76A8"/>
    <w:rPr>
      <w:rFonts w:ascii="宋体" w:eastAsia="宋体" w:hAnsi="Courier New" w:cs="Courier New"/>
      <w:szCs w:val="21"/>
    </w:rPr>
  </w:style>
  <w:style w:type="table" w:styleId="ac">
    <w:name w:val="Table Grid"/>
    <w:basedOn w:val="a2"/>
    <w:rsid w:val="00BE76A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First Indent"/>
    <w:basedOn w:val="a9"/>
    <w:link w:val="Char6"/>
    <w:rsid w:val="00BE76A8"/>
    <w:pPr>
      <w:ind w:firstLineChars="100" w:firstLine="420"/>
    </w:pPr>
  </w:style>
  <w:style w:type="character" w:customStyle="1" w:styleId="Char6">
    <w:name w:val="正文首行缩进 Char"/>
    <w:basedOn w:val="Char3"/>
    <w:link w:val="ad"/>
    <w:rsid w:val="00BE76A8"/>
    <w:rPr>
      <w:rFonts w:ascii="Times New Roman" w:eastAsia="宋体" w:hAnsi="Times New Roman" w:cs="Times New Roman"/>
      <w:szCs w:val="24"/>
    </w:rPr>
  </w:style>
  <w:style w:type="paragraph" w:customStyle="1" w:styleId="20">
    <w:name w:val="需求书2"/>
    <w:basedOn w:val="a"/>
    <w:autoRedefine/>
    <w:rsid w:val="00BE76A8"/>
    <w:pPr>
      <w:tabs>
        <w:tab w:val="left" w:pos="1080"/>
      </w:tabs>
      <w:spacing w:line="300" w:lineRule="auto"/>
      <w:jc w:val="center"/>
      <w:outlineLvl w:val="1"/>
    </w:pPr>
    <w:rPr>
      <w:rFonts w:ascii="黑体" w:eastAsia="黑体" w:hAnsi="宋体"/>
      <w:b/>
      <w:bCs/>
      <w:sz w:val="28"/>
      <w:szCs w:val="28"/>
    </w:rPr>
  </w:style>
  <w:style w:type="paragraph" w:styleId="21">
    <w:name w:val="Body Text Indent 2"/>
    <w:basedOn w:val="a"/>
    <w:link w:val="2Char0"/>
    <w:rsid w:val="00BE76A8"/>
    <w:pPr>
      <w:spacing w:line="360" w:lineRule="auto"/>
      <w:ind w:firstLineChars="200" w:firstLine="640"/>
    </w:pPr>
    <w:rPr>
      <w:rFonts w:ascii="宋体" w:eastAsia="仿宋_GB2312" w:hAnsi="宋体"/>
      <w:sz w:val="32"/>
    </w:rPr>
  </w:style>
  <w:style w:type="character" w:customStyle="1" w:styleId="2Char0">
    <w:name w:val="正文文本缩进 2 Char"/>
    <w:basedOn w:val="a1"/>
    <w:link w:val="21"/>
    <w:rsid w:val="00BE76A8"/>
    <w:rPr>
      <w:rFonts w:ascii="宋体" w:eastAsia="仿宋_GB2312" w:hAnsi="宋体" w:cs="Times New Roman"/>
      <w:sz w:val="32"/>
      <w:szCs w:val="24"/>
    </w:rPr>
  </w:style>
  <w:style w:type="paragraph" w:styleId="30">
    <w:name w:val="Body Text Indent 3"/>
    <w:basedOn w:val="a"/>
    <w:link w:val="3Char0"/>
    <w:rsid w:val="00BE76A8"/>
    <w:pPr>
      <w:adjustRightInd w:val="0"/>
      <w:snapToGrid w:val="0"/>
      <w:spacing w:line="360" w:lineRule="auto"/>
      <w:ind w:firstLine="645"/>
    </w:pPr>
    <w:rPr>
      <w:rFonts w:eastAsia="仿宋_GB2312"/>
      <w:sz w:val="32"/>
      <w:szCs w:val="32"/>
    </w:rPr>
  </w:style>
  <w:style w:type="character" w:customStyle="1" w:styleId="3Char0">
    <w:name w:val="正文文本缩进 3 Char"/>
    <w:basedOn w:val="a1"/>
    <w:link w:val="30"/>
    <w:rsid w:val="00BE76A8"/>
    <w:rPr>
      <w:rFonts w:ascii="Times New Roman" w:eastAsia="仿宋_GB2312" w:hAnsi="Times New Roman" w:cs="Times New Roman"/>
      <w:sz w:val="32"/>
      <w:szCs w:val="32"/>
    </w:rPr>
  </w:style>
  <w:style w:type="paragraph" w:styleId="22">
    <w:name w:val="Body Text 2"/>
    <w:basedOn w:val="a"/>
    <w:link w:val="2Char1"/>
    <w:rsid w:val="00BE76A8"/>
    <w:pPr>
      <w:spacing w:after="120" w:line="480" w:lineRule="auto"/>
    </w:pPr>
  </w:style>
  <w:style w:type="character" w:customStyle="1" w:styleId="2Char1">
    <w:name w:val="正文文本 2 Char"/>
    <w:basedOn w:val="a1"/>
    <w:link w:val="22"/>
    <w:rsid w:val="00BE76A8"/>
    <w:rPr>
      <w:rFonts w:ascii="Times New Roman" w:eastAsia="宋体" w:hAnsi="Times New Roman" w:cs="Times New Roman"/>
      <w:szCs w:val="24"/>
    </w:rPr>
  </w:style>
  <w:style w:type="character" w:styleId="ae">
    <w:name w:val="Hyperlink"/>
    <w:rsid w:val="00BE76A8"/>
    <w:rPr>
      <w:color w:val="0000FF"/>
      <w:u w:val="single"/>
    </w:rPr>
  </w:style>
  <w:style w:type="paragraph" w:styleId="af">
    <w:name w:val="endnote text"/>
    <w:basedOn w:val="a"/>
    <w:link w:val="Char7"/>
    <w:semiHidden/>
    <w:rsid w:val="00BE76A8"/>
    <w:pPr>
      <w:snapToGrid w:val="0"/>
      <w:jc w:val="left"/>
    </w:pPr>
  </w:style>
  <w:style w:type="character" w:customStyle="1" w:styleId="Char7">
    <w:name w:val="尾注文本 Char"/>
    <w:basedOn w:val="a1"/>
    <w:link w:val="af"/>
    <w:semiHidden/>
    <w:rsid w:val="00BE76A8"/>
    <w:rPr>
      <w:rFonts w:ascii="Times New Roman" w:eastAsia="宋体" w:hAnsi="Times New Roman" w:cs="Times New Roman"/>
      <w:szCs w:val="24"/>
    </w:rPr>
  </w:style>
  <w:style w:type="character" w:styleId="af0">
    <w:name w:val="endnote reference"/>
    <w:semiHidden/>
    <w:rsid w:val="00BE76A8"/>
    <w:rPr>
      <w:vertAlign w:val="superscript"/>
    </w:rPr>
  </w:style>
  <w:style w:type="paragraph" w:styleId="af1">
    <w:name w:val="Document Map"/>
    <w:basedOn w:val="a"/>
    <w:link w:val="Char8"/>
    <w:semiHidden/>
    <w:rsid w:val="00BE76A8"/>
    <w:pPr>
      <w:shd w:val="clear" w:color="auto" w:fill="000080"/>
    </w:pPr>
  </w:style>
  <w:style w:type="character" w:customStyle="1" w:styleId="Char8">
    <w:name w:val="文档结构图 Char"/>
    <w:basedOn w:val="a1"/>
    <w:link w:val="af1"/>
    <w:semiHidden/>
    <w:rsid w:val="00BE76A8"/>
    <w:rPr>
      <w:rFonts w:ascii="Times New Roman" w:eastAsia="宋体" w:hAnsi="Times New Roman" w:cs="Times New Roman"/>
      <w:szCs w:val="24"/>
      <w:shd w:val="clear" w:color="auto" w:fill="000080"/>
    </w:rPr>
  </w:style>
  <w:style w:type="paragraph" w:customStyle="1" w:styleId="10">
    <w:name w:val="需求书用目录1"/>
    <w:basedOn w:val="a"/>
    <w:autoRedefine/>
    <w:rsid w:val="00BE76A8"/>
    <w:pPr>
      <w:autoSpaceDE w:val="0"/>
      <w:autoSpaceDN w:val="0"/>
      <w:adjustRightInd w:val="0"/>
    </w:pPr>
    <w:rPr>
      <w:rFonts w:ascii="宋体" w:hAnsi="宋体" w:cs="Arial"/>
      <w:bCs/>
      <w:szCs w:val="21"/>
    </w:rPr>
  </w:style>
  <w:style w:type="paragraph" w:styleId="11">
    <w:name w:val="toc 1"/>
    <w:aliases w:val="目录"/>
    <w:basedOn w:val="a"/>
    <w:next w:val="a"/>
    <w:autoRedefine/>
    <w:semiHidden/>
    <w:rsid w:val="00BE76A8"/>
    <w:pPr>
      <w:tabs>
        <w:tab w:val="left" w:pos="420"/>
        <w:tab w:val="right" w:leader="dot" w:pos="9686"/>
      </w:tabs>
      <w:autoSpaceDE w:val="0"/>
      <w:autoSpaceDN w:val="0"/>
      <w:adjustRightInd w:val="0"/>
      <w:spacing w:before="120" w:after="120"/>
      <w:jc w:val="left"/>
    </w:pPr>
    <w:rPr>
      <w:rFonts w:ascii="宋体" w:hAnsi="宋体"/>
      <w:bCs/>
      <w:caps/>
      <w:noProof/>
      <w:szCs w:val="21"/>
    </w:rPr>
  </w:style>
  <w:style w:type="paragraph" w:styleId="af2">
    <w:name w:val="Balloon Text"/>
    <w:basedOn w:val="a"/>
    <w:link w:val="Char9"/>
    <w:semiHidden/>
    <w:rsid w:val="00BE76A8"/>
    <w:rPr>
      <w:sz w:val="18"/>
      <w:szCs w:val="18"/>
    </w:rPr>
  </w:style>
  <w:style w:type="character" w:customStyle="1" w:styleId="Char9">
    <w:name w:val="批注框文本 Char"/>
    <w:basedOn w:val="a1"/>
    <w:link w:val="af2"/>
    <w:semiHidden/>
    <w:rsid w:val="00BE76A8"/>
    <w:rPr>
      <w:rFonts w:ascii="Times New Roman" w:eastAsia="宋体" w:hAnsi="Times New Roman" w:cs="Times New Roman"/>
      <w:sz w:val="18"/>
      <w:szCs w:val="18"/>
    </w:rPr>
  </w:style>
  <w:style w:type="paragraph" w:customStyle="1" w:styleId="Chara">
    <w:name w:val="Char"/>
    <w:basedOn w:val="a"/>
    <w:autoRedefine/>
    <w:rsid w:val="00BE76A8"/>
    <w:pPr>
      <w:tabs>
        <w:tab w:val="num" w:pos="360"/>
      </w:tabs>
      <w:ind w:left="360" w:hanging="360"/>
    </w:pPr>
    <w:rPr>
      <w:sz w:val="24"/>
    </w:rPr>
  </w:style>
  <w:style w:type="paragraph" w:styleId="af3">
    <w:name w:val="header"/>
    <w:basedOn w:val="a"/>
    <w:link w:val="Charb"/>
    <w:rsid w:val="00BE76A8"/>
    <w:pPr>
      <w:pBdr>
        <w:bottom w:val="single" w:sz="6" w:space="1" w:color="auto"/>
      </w:pBdr>
      <w:tabs>
        <w:tab w:val="center" w:pos="4153"/>
        <w:tab w:val="right" w:pos="8306"/>
      </w:tabs>
      <w:snapToGrid w:val="0"/>
      <w:jc w:val="center"/>
    </w:pPr>
    <w:rPr>
      <w:sz w:val="18"/>
      <w:szCs w:val="18"/>
    </w:rPr>
  </w:style>
  <w:style w:type="character" w:customStyle="1" w:styleId="Charb">
    <w:name w:val="页眉 Char"/>
    <w:basedOn w:val="a1"/>
    <w:link w:val="af3"/>
    <w:rsid w:val="00BE76A8"/>
    <w:rPr>
      <w:rFonts w:ascii="Times New Roman" w:eastAsia="宋体" w:hAnsi="Times New Roman" w:cs="Times New Roman"/>
      <w:sz w:val="18"/>
      <w:szCs w:val="18"/>
    </w:rPr>
  </w:style>
  <w:style w:type="paragraph" w:styleId="af4">
    <w:name w:val="List Paragraph"/>
    <w:basedOn w:val="a"/>
    <w:uiPriority w:val="34"/>
    <w:qFormat/>
    <w:rsid w:val="00BE76A8"/>
    <w:pPr>
      <w:ind w:firstLineChars="200" w:firstLine="420"/>
    </w:pPr>
  </w:style>
  <w:style w:type="character" w:styleId="af5">
    <w:name w:val="annotation reference"/>
    <w:semiHidden/>
    <w:rsid w:val="00BE76A8"/>
    <w:rPr>
      <w:sz w:val="18"/>
      <w:szCs w:val="18"/>
    </w:rPr>
  </w:style>
  <w:style w:type="paragraph" w:styleId="af6">
    <w:name w:val="annotation text"/>
    <w:basedOn w:val="a"/>
    <w:link w:val="Charc"/>
    <w:semiHidden/>
    <w:rsid w:val="00BE76A8"/>
    <w:pPr>
      <w:jc w:val="left"/>
    </w:pPr>
    <w:rPr>
      <w:rFonts w:eastAsia="PMingLiU"/>
      <w:sz w:val="24"/>
      <w:lang w:eastAsia="zh-TW"/>
    </w:rPr>
  </w:style>
  <w:style w:type="character" w:customStyle="1" w:styleId="Charc">
    <w:name w:val="批注文字 Char"/>
    <w:basedOn w:val="a1"/>
    <w:link w:val="af6"/>
    <w:semiHidden/>
    <w:rsid w:val="00BE76A8"/>
    <w:rPr>
      <w:rFonts w:ascii="Times New Roman" w:eastAsia="PMingLiU" w:hAnsi="Times New Roman" w:cs="Times New Roman"/>
      <w:sz w:val="24"/>
      <w:szCs w:val="24"/>
      <w:lang w:eastAsia="zh-TW"/>
    </w:rPr>
  </w:style>
  <w:style w:type="character" w:customStyle="1" w:styleId="1Char">
    <w:name w:val="标题 1 Char"/>
    <w:basedOn w:val="a1"/>
    <w:link w:val="1"/>
    <w:uiPriority w:val="9"/>
    <w:rsid w:val="00366B1E"/>
    <w:rPr>
      <w:rFonts w:ascii="Times New Roman" w:eastAsia="宋体" w:hAnsi="Times New Roman" w:cs="Times New Roman"/>
      <w:b/>
      <w:bCs/>
      <w:kern w:val="44"/>
      <w:sz w:val="44"/>
      <w:szCs w:val="44"/>
    </w:rPr>
  </w:style>
  <w:style w:type="character" w:styleId="af7">
    <w:name w:val="Strong"/>
    <w:basedOn w:val="a1"/>
    <w:uiPriority w:val="22"/>
    <w:qFormat/>
    <w:rsid w:val="002F68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01311">
      <w:bodyDiv w:val="1"/>
      <w:marLeft w:val="0"/>
      <w:marRight w:val="0"/>
      <w:marTop w:val="0"/>
      <w:marBottom w:val="0"/>
      <w:divBdr>
        <w:top w:val="none" w:sz="0" w:space="0" w:color="auto"/>
        <w:left w:val="none" w:sz="0" w:space="0" w:color="auto"/>
        <w:bottom w:val="none" w:sz="0" w:space="0" w:color="auto"/>
        <w:right w:val="none" w:sz="0" w:space="0" w:color="auto"/>
      </w:divBdr>
    </w:div>
    <w:div w:id="265886395">
      <w:bodyDiv w:val="1"/>
      <w:marLeft w:val="0"/>
      <w:marRight w:val="0"/>
      <w:marTop w:val="0"/>
      <w:marBottom w:val="0"/>
      <w:divBdr>
        <w:top w:val="none" w:sz="0" w:space="0" w:color="auto"/>
        <w:left w:val="none" w:sz="0" w:space="0" w:color="auto"/>
        <w:bottom w:val="none" w:sz="0" w:space="0" w:color="auto"/>
        <w:right w:val="none" w:sz="0" w:space="0" w:color="auto"/>
      </w:divBdr>
    </w:div>
    <w:div w:id="188914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76672-BF65-4CC8-950F-8B90F35BE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719</TotalTime>
  <Pages>4</Pages>
  <Words>584</Words>
  <Characters>3333</Characters>
  <Application>Microsoft Office Word</Application>
  <DocSecurity>0</DocSecurity>
  <Lines>27</Lines>
  <Paragraphs>7</Paragraphs>
  <ScaleCrop>false</ScaleCrop>
  <Company>Microsoft</Company>
  <LinksUpToDate>false</LinksUpToDate>
  <CharactersWithSpaces>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简嘉明</dc:creator>
  <cp:keywords/>
  <dc:description/>
  <cp:lastModifiedBy>刘郭颖</cp:lastModifiedBy>
  <cp:revision>77</cp:revision>
  <cp:lastPrinted>2023-03-31T08:14:00Z</cp:lastPrinted>
  <dcterms:created xsi:type="dcterms:W3CDTF">2018-04-08T01:36:00Z</dcterms:created>
  <dcterms:modified xsi:type="dcterms:W3CDTF">2023-04-03T01:33:00Z</dcterms:modified>
</cp:coreProperties>
</file>